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D53C7" w14:textId="77777777" w:rsidR="0028243F" w:rsidRPr="00601B81" w:rsidRDefault="0028243F" w:rsidP="003855F8">
      <w:pPr>
        <w:pStyle w:val="Heading1"/>
        <w:rPr>
          <w:color w:val="005172"/>
        </w:rPr>
      </w:pPr>
    </w:p>
    <w:p w14:paraId="14ECA907" w14:textId="6450726B" w:rsidR="0028243F" w:rsidRPr="00601B81" w:rsidRDefault="0028243F" w:rsidP="0028243F">
      <w:pPr>
        <w:pStyle w:val="Heading1"/>
        <w:pBdr>
          <w:bottom w:val="single" w:sz="12" w:space="1" w:color="5E9CAE" w:themeColor="accent1"/>
        </w:pBdr>
        <w:jc w:val="right"/>
        <w:rPr>
          <w:rFonts w:ascii="Calibri" w:hAnsi="Calibri" w:cs="Calibri"/>
          <w:b/>
          <w:bCs w:val="0"/>
          <w:color w:val="005172"/>
          <w:sz w:val="40"/>
          <w:szCs w:val="40"/>
        </w:rPr>
      </w:pPr>
      <w:r w:rsidRPr="00601B81">
        <w:rPr>
          <w:rFonts w:ascii="Calibri" w:hAnsi="Calibri" w:cs="Calibri"/>
          <w:b/>
          <w:bCs w:val="0"/>
          <w:color w:val="005172"/>
          <w:sz w:val="40"/>
          <w:szCs w:val="40"/>
        </w:rPr>
        <w:t>Job Description</w:t>
      </w:r>
    </w:p>
    <w:p w14:paraId="3A7D7BD2" w14:textId="77777777" w:rsidR="0028243F" w:rsidRPr="00601B81" w:rsidRDefault="0028243F" w:rsidP="003855F8">
      <w:pPr>
        <w:pStyle w:val="Heading1"/>
        <w:rPr>
          <w:rFonts w:ascii="Calibri" w:hAnsi="Calibri" w:cs="Calibri"/>
          <w:color w:val="005172"/>
        </w:rPr>
      </w:pPr>
    </w:p>
    <w:p w14:paraId="1B2292A0" w14:textId="77C0DF1E" w:rsidR="009E7381" w:rsidRPr="00601B81" w:rsidRDefault="00783D46" w:rsidP="003855F8">
      <w:pPr>
        <w:pStyle w:val="Heading1"/>
        <w:rPr>
          <w:rFonts w:ascii="Calibri" w:hAnsi="Calibri" w:cs="Calibri"/>
          <w:b/>
          <w:bCs w:val="0"/>
          <w:color w:val="005172"/>
          <w:sz w:val="40"/>
          <w:szCs w:val="40"/>
        </w:rPr>
      </w:pPr>
      <w:r w:rsidRPr="00601B81">
        <w:rPr>
          <w:rFonts w:ascii="Calibri" w:hAnsi="Calibri" w:cs="Calibri"/>
          <w:b/>
          <w:bCs w:val="0"/>
          <w:color w:val="005172"/>
          <w:sz w:val="40"/>
          <w:szCs w:val="40"/>
        </w:rPr>
        <w:t xml:space="preserve">Job title: </w:t>
      </w:r>
      <w:r w:rsidR="00040617" w:rsidRPr="00601B81">
        <w:rPr>
          <w:rFonts w:ascii="Calibri" w:hAnsi="Calibri" w:cs="Calibri"/>
          <w:b/>
          <w:bCs w:val="0"/>
          <w:color w:val="005172"/>
          <w:sz w:val="40"/>
          <w:szCs w:val="40"/>
        </w:rPr>
        <w:t>Senior</w:t>
      </w:r>
      <w:r w:rsidR="00EF3ED6">
        <w:rPr>
          <w:rFonts w:ascii="Calibri" w:hAnsi="Calibri" w:cs="Calibri"/>
          <w:b/>
          <w:bCs w:val="0"/>
          <w:color w:val="005172"/>
          <w:sz w:val="40"/>
          <w:szCs w:val="40"/>
        </w:rPr>
        <w:t>/Principal</w:t>
      </w:r>
      <w:r w:rsidR="00040617" w:rsidRPr="00601B81">
        <w:rPr>
          <w:rFonts w:ascii="Calibri" w:hAnsi="Calibri" w:cs="Calibri"/>
          <w:b/>
          <w:bCs w:val="0"/>
          <w:color w:val="005172"/>
          <w:sz w:val="40"/>
          <w:szCs w:val="40"/>
        </w:rPr>
        <w:t xml:space="preserve"> Dams Engineer – Flood &amp; Water Management</w:t>
      </w:r>
    </w:p>
    <w:tbl>
      <w:tblPr>
        <w:tblStyle w:val="TableGrid"/>
        <w:tblW w:w="0" w:type="auto"/>
        <w:tbl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H w:val="single" w:sz="2" w:space="0" w:color="3C3C3B" w:themeColor="text1"/>
          <w:insideV w:val="single" w:sz="2" w:space="0" w:color="3C3C3B" w:themeColor="text1"/>
        </w:tblBorders>
        <w:tblCellMar>
          <w:top w:w="85" w:type="dxa"/>
          <w:bottom w:w="85" w:type="dxa"/>
        </w:tblCellMar>
        <w:tblLook w:val="0420" w:firstRow="1" w:lastRow="0" w:firstColumn="0" w:lastColumn="0" w:noHBand="0" w:noVBand="1"/>
      </w:tblPr>
      <w:tblGrid>
        <w:gridCol w:w="9618"/>
      </w:tblGrid>
      <w:tr w:rsidR="003855F8" w:rsidRPr="0028243F" w14:paraId="253C2EEB" w14:textId="77777777" w:rsidTr="00783D46">
        <w:tc>
          <w:tcPr>
            <w:tcW w:w="9854" w:type="dxa"/>
            <w:shd w:val="clear" w:color="auto" w:fill="F2F2F2" w:themeFill="background1" w:themeFillShade="F2"/>
          </w:tcPr>
          <w:p w14:paraId="2BE2574F" w14:textId="77777777" w:rsidR="003855F8" w:rsidRPr="00116626" w:rsidRDefault="003855F8" w:rsidP="003855F8">
            <w:pPr>
              <w:pStyle w:val="Heading2"/>
              <w:rPr>
                <w:rFonts w:ascii="Calibri" w:hAnsi="Calibri" w:cs="Calibri"/>
                <w:sz w:val="28"/>
                <w:szCs w:val="28"/>
              </w:rPr>
            </w:pPr>
            <w:r w:rsidRPr="00601B81">
              <w:rPr>
                <w:rFonts w:ascii="Calibri" w:hAnsi="Calibri" w:cs="Calibri"/>
                <w:color w:val="005172"/>
                <w:sz w:val="28"/>
                <w:szCs w:val="28"/>
              </w:rPr>
              <w:t>Main purpose</w:t>
            </w:r>
          </w:p>
        </w:tc>
      </w:tr>
      <w:tr w:rsidR="003855F8" w:rsidRPr="0028243F" w14:paraId="7A3CD7D6" w14:textId="77777777" w:rsidTr="00783D46">
        <w:sdt>
          <w:sdtPr>
            <w:rPr>
              <w:rFonts w:ascii="Calibri" w:hAnsi="Calibri" w:cs="Calibri"/>
              <w:sz w:val="22"/>
            </w:rPr>
            <w:id w:val="-1177496164"/>
            <w:placeholder>
              <w:docPart w:val="533C0F25E33F42509946A9E9E62311D7"/>
            </w:placeholder>
          </w:sdtPr>
          <w:sdtEndPr/>
          <w:sdtContent>
            <w:tc>
              <w:tcPr>
                <w:tcW w:w="9854" w:type="dxa"/>
              </w:tcPr>
              <w:p w14:paraId="360554DB" w14:textId="14E66621" w:rsidR="00AD5463" w:rsidRDefault="00040617" w:rsidP="00AD5463">
                <w:pPr>
                  <w:rPr>
                    <w:rFonts w:ascii="Calibri" w:hAnsi="Calibri" w:cs="Calibri"/>
                    <w:sz w:val="22"/>
                  </w:rPr>
                </w:pPr>
                <w:r>
                  <w:rPr>
                    <w:rFonts w:ascii="Calibri" w:hAnsi="Calibri" w:cs="Calibri"/>
                    <w:sz w:val="22"/>
                  </w:rPr>
                  <w:t xml:space="preserve">Working within the Flood and Water Management Group at HR Wallingford, the Senior Dams Engineer will be a key player in the Dams Asset Management and Sediments (DAMS) team of Civil Engineers, Numerical Modellers and Software Developers. </w:t>
                </w:r>
              </w:p>
              <w:p w14:paraId="65E8B350" w14:textId="2B33EE2A" w:rsidR="00065191" w:rsidRDefault="00065191" w:rsidP="00AD5463">
                <w:pPr>
                  <w:rPr>
                    <w:rFonts w:ascii="Calibri" w:hAnsi="Calibri" w:cs="Calibri"/>
                    <w:sz w:val="22"/>
                  </w:rPr>
                </w:pPr>
              </w:p>
              <w:p w14:paraId="02447C88" w14:textId="210524C3" w:rsidR="00065191" w:rsidRDefault="00065191" w:rsidP="00AD5463">
                <w:pPr>
                  <w:rPr>
                    <w:rFonts w:ascii="Calibri" w:hAnsi="Calibri" w:cs="Calibri"/>
                    <w:sz w:val="22"/>
                  </w:rPr>
                </w:pPr>
                <w:r>
                  <w:rPr>
                    <w:rFonts w:ascii="Calibri" w:hAnsi="Calibri" w:cs="Calibri"/>
                    <w:sz w:val="22"/>
                  </w:rPr>
                  <w:t>Y</w:t>
                </w:r>
                <w:r w:rsidRPr="00065191">
                  <w:rPr>
                    <w:rFonts w:ascii="Calibri" w:hAnsi="Calibri" w:cs="Calibri"/>
                    <w:sz w:val="22"/>
                  </w:rPr>
                  <w:t>ou will be responsible for a portfolio of reservoir supervision commissions and projects, within our Dams, Asset Management &amp; Sediments (DAMS) team</w:t>
                </w:r>
                <w:r>
                  <w:rPr>
                    <w:rFonts w:ascii="Calibri" w:hAnsi="Calibri" w:cs="Calibri"/>
                    <w:sz w:val="22"/>
                  </w:rPr>
                  <w:t>; m</w:t>
                </w:r>
                <w:r w:rsidRPr="00065191">
                  <w:rPr>
                    <w:rFonts w:ascii="Calibri" w:hAnsi="Calibri" w:cs="Calibri"/>
                    <w:sz w:val="22"/>
                  </w:rPr>
                  <w:t>anaging your own portfolio of reservoirs, carrying out site visits, as well as producing annual statements and other reports.</w:t>
                </w:r>
              </w:p>
              <w:p w14:paraId="662BEE7B" w14:textId="3E68C724" w:rsidR="00DB0204" w:rsidRDefault="00DB0204" w:rsidP="00AD5463">
                <w:pPr>
                  <w:rPr>
                    <w:rFonts w:ascii="Calibri" w:hAnsi="Calibri" w:cs="Calibri"/>
                    <w:sz w:val="22"/>
                  </w:rPr>
                </w:pPr>
              </w:p>
              <w:p w14:paraId="793FDDCE" w14:textId="1F1C2031" w:rsidR="00ED5F32" w:rsidRDefault="00DB0204" w:rsidP="00AD5463">
                <w:pPr>
                  <w:rPr>
                    <w:rFonts w:ascii="Calibri" w:hAnsi="Calibri" w:cs="Calibri"/>
                    <w:sz w:val="22"/>
                  </w:rPr>
                </w:pPr>
                <w:r>
                  <w:rPr>
                    <w:rFonts w:ascii="Calibri" w:hAnsi="Calibri" w:cs="Calibri"/>
                    <w:sz w:val="22"/>
                  </w:rPr>
                  <w:t>Responsibilities</w:t>
                </w:r>
                <w:r w:rsidRPr="00DB0204">
                  <w:rPr>
                    <w:rFonts w:ascii="Calibri" w:hAnsi="Calibri" w:cs="Calibri"/>
                    <w:sz w:val="22"/>
                  </w:rPr>
                  <w:t xml:space="preserve"> will include bid writing, project management, and technical inputs</w:t>
                </w:r>
                <w:r>
                  <w:rPr>
                    <w:rFonts w:ascii="Calibri" w:hAnsi="Calibri" w:cs="Calibri"/>
                    <w:sz w:val="22"/>
                  </w:rPr>
                  <w:t xml:space="preserve"> including D</w:t>
                </w:r>
                <w:r w:rsidRPr="00DB0204">
                  <w:rPr>
                    <w:rFonts w:ascii="Calibri" w:hAnsi="Calibri" w:cs="Calibri"/>
                    <w:sz w:val="22"/>
                  </w:rPr>
                  <w:t>am safety inspections, design or construction supervision</w:t>
                </w:r>
                <w:r w:rsidR="00ED5F32" w:rsidRPr="00065191">
                  <w:rPr>
                    <w:rFonts w:ascii="Calibri" w:hAnsi="Calibri" w:cs="Calibri"/>
                    <w:sz w:val="22"/>
                  </w:rPr>
                  <w:t>, offering global experience in the design, operation and management of reservoirs and dams.</w:t>
                </w:r>
                <w:r w:rsidR="00ED5F32" w:rsidRPr="00ED5F32">
                  <w:rPr>
                    <w:rFonts w:ascii="Calibri" w:hAnsi="Calibri" w:cs="Calibri"/>
                    <w:sz w:val="22"/>
                  </w:rPr>
                  <w:t xml:space="preserve"> </w:t>
                </w:r>
              </w:p>
              <w:p w14:paraId="16D4BBFF" w14:textId="27B9967A" w:rsidR="003855F8" w:rsidRPr="0028243F" w:rsidRDefault="003855F8" w:rsidP="00AD5463">
                <w:pPr>
                  <w:rPr>
                    <w:rFonts w:ascii="Calibri" w:hAnsi="Calibri" w:cs="Calibri"/>
                    <w:sz w:val="22"/>
                  </w:rPr>
                </w:pPr>
              </w:p>
            </w:tc>
          </w:sdtContent>
        </w:sdt>
      </w:tr>
    </w:tbl>
    <w:p w14:paraId="76DB6593" w14:textId="77777777" w:rsidR="003C777F" w:rsidRPr="0028243F" w:rsidRDefault="003C777F" w:rsidP="003855F8">
      <w:pPr>
        <w:pStyle w:val="NoSpacing"/>
        <w:rPr>
          <w:rFonts w:ascii="Calibri" w:eastAsiaTheme="majorEastAsia" w:hAnsi="Calibri" w:cs="Calibri"/>
          <w:b/>
          <w:bCs/>
          <w:sz w:val="22"/>
        </w:rPr>
      </w:pPr>
    </w:p>
    <w:tbl>
      <w:tblPr>
        <w:tblStyle w:val="TableGrid"/>
        <w:tblW w:w="0" w:type="auto"/>
        <w:tbl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H w:val="single" w:sz="2" w:space="0" w:color="3C3C3B" w:themeColor="text1"/>
          <w:insideV w:val="single" w:sz="2" w:space="0" w:color="3C3C3B" w:themeColor="text1"/>
        </w:tblBorders>
        <w:tblCellMar>
          <w:top w:w="85" w:type="dxa"/>
          <w:bottom w:w="85" w:type="dxa"/>
        </w:tblCellMar>
        <w:tblLook w:val="0420" w:firstRow="1" w:lastRow="0" w:firstColumn="0" w:lastColumn="0" w:noHBand="0" w:noVBand="1"/>
      </w:tblPr>
      <w:tblGrid>
        <w:gridCol w:w="9618"/>
      </w:tblGrid>
      <w:tr w:rsidR="003855F8" w:rsidRPr="0028243F" w14:paraId="5E20BD20" w14:textId="77777777" w:rsidTr="00783D46">
        <w:tc>
          <w:tcPr>
            <w:tcW w:w="9854" w:type="dxa"/>
            <w:shd w:val="clear" w:color="auto" w:fill="F2F2F2" w:themeFill="background1" w:themeFillShade="F2"/>
          </w:tcPr>
          <w:p w14:paraId="63DADB6C" w14:textId="77777777" w:rsidR="003855F8" w:rsidRPr="00116626" w:rsidRDefault="003855F8" w:rsidP="00783D46">
            <w:pPr>
              <w:pStyle w:val="Heading2"/>
              <w:rPr>
                <w:rFonts w:ascii="Calibri" w:hAnsi="Calibri" w:cs="Calibri"/>
                <w:sz w:val="28"/>
                <w:szCs w:val="28"/>
              </w:rPr>
            </w:pPr>
            <w:r w:rsidRPr="00601B81">
              <w:rPr>
                <w:rFonts w:ascii="Calibri" w:hAnsi="Calibri" w:cs="Calibri"/>
                <w:color w:val="005172"/>
                <w:sz w:val="28"/>
                <w:szCs w:val="28"/>
              </w:rPr>
              <w:t>Job specific duties</w:t>
            </w:r>
          </w:p>
        </w:tc>
      </w:tr>
      <w:tr w:rsidR="003855F8" w:rsidRPr="0028243F" w14:paraId="470DC34B" w14:textId="77777777" w:rsidTr="00783D46">
        <w:sdt>
          <w:sdtPr>
            <w:id w:val="-1127164910"/>
            <w:lock w:val="sdtLocked"/>
            <w:placeholder>
              <w:docPart w:val="F70EDA51C4A147009E3BF67FD3435BD5"/>
            </w:placeholder>
          </w:sdtPr>
          <w:sdtEndPr>
            <w:rPr>
              <w:rFonts w:ascii="Calibri" w:hAnsi="Calibri" w:cs="Calibri"/>
              <w:sz w:val="22"/>
            </w:rPr>
          </w:sdtEndPr>
          <w:sdtContent>
            <w:tc>
              <w:tcPr>
                <w:tcW w:w="9854" w:type="dxa"/>
              </w:tcPr>
              <w:sdt>
                <w:sdtPr>
                  <w:rPr>
                    <w:rFonts w:ascii="Calibri" w:hAnsi="Calibri" w:cs="Calibri"/>
                    <w:sz w:val="22"/>
                  </w:rPr>
                  <w:id w:val="-372611003"/>
                  <w:placeholder>
                    <w:docPart w:val="4E626391417541A4906E8082132970F2"/>
                  </w:placeholder>
                </w:sdtPr>
                <w:sdtEndPr/>
                <w:sdtContent>
                  <w:p w14:paraId="7077F18B" w14:textId="0F2BB8A5" w:rsidR="00040617" w:rsidRDefault="00040617" w:rsidP="00601B81">
                    <w:pPr>
                      <w:pStyle w:val="ListParagraph"/>
                      <w:numPr>
                        <w:ilvl w:val="0"/>
                        <w:numId w:val="47"/>
                      </w:numPr>
                      <w:tabs>
                        <w:tab w:val="clear" w:pos="576"/>
                        <w:tab w:val="num" w:pos="0"/>
                      </w:tabs>
                      <w:ind w:left="306" w:hanging="306"/>
                      <w:rPr>
                        <w:rFonts w:ascii="Calibri" w:hAnsi="Calibri" w:cs="Calibri"/>
                        <w:sz w:val="22"/>
                      </w:rPr>
                    </w:pPr>
                    <w:r>
                      <w:rPr>
                        <w:rFonts w:ascii="Calibri" w:hAnsi="Calibri" w:cs="Calibri"/>
                        <w:sz w:val="22"/>
                      </w:rPr>
                      <w:t>Project management, leading and supporting the delivery of projects</w:t>
                    </w:r>
                    <w:r w:rsidR="00063532">
                      <w:rPr>
                        <w:rFonts w:ascii="Calibri" w:hAnsi="Calibri" w:cs="Calibri"/>
                        <w:sz w:val="22"/>
                      </w:rPr>
                      <w:t xml:space="preserve"> from inception to completion</w:t>
                    </w:r>
                  </w:p>
                  <w:p w14:paraId="4C3E0CC4" w14:textId="6483855A" w:rsidR="00063532" w:rsidRDefault="00063532" w:rsidP="00601B81">
                    <w:pPr>
                      <w:pStyle w:val="ListParagraph"/>
                      <w:numPr>
                        <w:ilvl w:val="0"/>
                        <w:numId w:val="47"/>
                      </w:numPr>
                      <w:tabs>
                        <w:tab w:val="clear" w:pos="576"/>
                        <w:tab w:val="num" w:pos="0"/>
                      </w:tabs>
                      <w:ind w:left="306" w:hanging="306"/>
                      <w:rPr>
                        <w:rFonts w:ascii="Calibri" w:hAnsi="Calibri" w:cs="Calibri"/>
                        <w:sz w:val="22"/>
                      </w:rPr>
                    </w:pPr>
                    <w:r>
                      <w:rPr>
                        <w:rFonts w:ascii="Calibri" w:hAnsi="Calibri" w:cs="Calibri"/>
                        <w:sz w:val="22"/>
                      </w:rPr>
                      <w:t>Represent the Group in technical meetings</w:t>
                    </w:r>
                    <w:r w:rsidR="00505158">
                      <w:rPr>
                        <w:rFonts w:ascii="Calibri" w:hAnsi="Calibri" w:cs="Calibri"/>
                        <w:sz w:val="22"/>
                      </w:rPr>
                      <w:t>.</w:t>
                    </w:r>
                  </w:p>
                  <w:p w14:paraId="5A53156A" w14:textId="10CCF6CE" w:rsidR="00063532" w:rsidRDefault="00063532" w:rsidP="00601B81">
                    <w:pPr>
                      <w:numPr>
                        <w:ilvl w:val="0"/>
                        <w:numId w:val="47"/>
                      </w:numPr>
                      <w:tabs>
                        <w:tab w:val="clear" w:pos="576"/>
                        <w:tab w:val="num" w:pos="0"/>
                      </w:tabs>
                      <w:ind w:left="306" w:hanging="306"/>
                      <w:rPr>
                        <w:rFonts w:ascii="Calibri" w:hAnsi="Calibri" w:cs="Calibri"/>
                        <w:sz w:val="22"/>
                      </w:rPr>
                    </w:pPr>
                    <w:r>
                      <w:rPr>
                        <w:rFonts w:ascii="Calibri" w:hAnsi="Calibri" w:cs="Calibri"/>
                        <w:sz w:val="22"/>
                      </w:rPr>
                      <w:t xml:space="preserve">Contributing to successful bids as and when required. </w:t>
                    </w:r>
                  </w:p>
                  <w:p w14:paraId="7E0C0BAB" w14:textId="249FC090" w:rsidR="00063532" w:rsidRDefault="00063532" w:rsidP="00601B81">
                    <w:pPr>
                      <w:pStyle w:val="ListParagraph"/>
                      <w:numPr>
                        <w:ilvl w:val="0"/>
                        <w:numId w:val="47"/>
                      </w:numPr>
                      <w:tabs>
                        <w:tab w:val="clear" w:pos="576"/>
                        <w:tab w:val="num" w:pos="0"/>
                      </w:tabs>
                      <w:ind w:left="306" w:hanging="306"/>
                      <w:rPr>
                        <w:rFonts w:ascii="Calibri" w:hAnsi="Calibri" w:cs="Calibri"/>
                        <w:sz w:val="22"/>
                      </w:rPr>
                    </w:pPr>
                    <w:r>
                      <w:rPr>
                        <w:rFonts w:ascii="Calibri" w:hAnsi="Calibri" w:cs="Calibri"/>
                        <w:sz w:val="22"/>
                      </w:rPr>
                      <w:t>Maintaining and expanding client portfolios, building strong relationships to encourage repeat business</w:t>
                    </w:r>
                    <w:r w:rsidR="00505158">
                      <w:rPr>
                        <w:rFonts w:ascii="Calibri" w:hAnsi="Calibri" w:cs="Calibri"/>
                        <w:sz w:val="22"/>
                      </w:rPr>
                      <w:t>.</w:t>
                    </w:r>
                  </w:p>
                  <w:p w14:paraId="44BB7126" w14:textId="00699996" w:rsidR="00063532" w:rsidRDefault="00063532" w:rsidP="00601B81">
                    <w:pPr>
                      <w:pStyle w:val="ListParagraph"/>
                      <w:numPr>
                        <w:ilvl w:val="0"/>
                        <w:numId w:val="47"/>
                      </w:numPr>
                      <w:tabs>
                        <w:tab w:val="clear" w:pos="576"/>
                        <w:tab w:val="num" w:pos="0"/>
                      </w:tabs>
                      <w:ind w:left="306" w:hanging="306"/>
                      <w:rPr>
                        <w:rFonts w:ascii="Calibri" w:hAnsi="Calibri" w:cs="Calibri"/>
                        <w:sz w:val="22"/>
                      </w:rPr>
                    </w:pPr>
                    <w:r>
                      <w:rPr>
                        <w:rFonts w:ascii="Calibri" w:hAnsi="Calibri" w:cs="Calibri"/>
                        <w:sz w:val="22"/>
                      </w:rPr>
                      <w:t>Preparing studies, calculations, and civil engineering designs, producing technical specifications</w:t>
                    </w:r>
                  </w:p>
                  <w:p w14:paraId="4018B9CA" w14:textId="1FAB1940" w:rsidR="00040617" w:rsidRDefault="00063532" w:rsidP="00601B81">
                    <w:pPr>
                      <w:pStyle w:val="ListParagraph"/>
                      <w:numPr>
                        <w:ilvl w:val="0"/>
                        <w:numId w:val="47"/>
                      </w:numPr>
                      <w:tabs>
                        <w:tab w:val="clear" w:pos="576"/>
                        <w:tab w:val="num" w:pos="0"/>
                      </w:tabs>
                      <w:ind w:left="306" w:hanging="306"/>
                      <w:rPr>
                        <w:rFonts w:ascii="Calibri" w:hAnsi="Calibri" w:cs="Calibri"/>
                        <w:sz w:val="22"/>
                      </w:rPr>
                    </w:pPr>
                    <w:r>
                      <w:rPr>
                        <w:rFonts w:ascii="Calibri" w:hAnsi="Calibri" w:cs="Calibri"/>
                        <w:sz w:val="22"/>
                      </w:rPr>
                      <w:t xml:space="preserve">Undertake </w:t>
                    </w:r>
                    <w:r w:rsidR="00040617">
                      <w:rPr>
                        <w:rFonts w:ascii="Calibri" w:hAnsi="Calibri" w:cs="Calibri"/>
                        <w:sz w:val="22"/>
                      </w:rPr>
                      <w:t>D</w:t>
                    </w:r>
                    <w:r w:rsidR="00DB0204">
                      <w:rPr>
                        <w:rFonts w:ascii="Calibri" w:hAnsi="Calibri" w:cs="Calibri"/>
                        <w:sz w:val="22"/>
                      </w:rPr>
                      <w:t>am</w:t>
                    </w:r>
                    <w:r w:rsidR="00040617">
                      <w:rPr>
                        <w:rFonts w:ascii="Calibri" w:hAnsi="Calibri" w:cs="Calibri"/>
                        <w:sz w:val="22"/>
                      </w:rPr>
                      <w:t xml:space="preserve"> safety inspections</w:t>
                    </w:r>
                    <w:r w:rsidR="00505158">
                      <w:rPr>
                        <w:rFonts w:ascii="Calibri" w:hAnsi="Calibri" w:cs="Calibri"/>
                        <w:sz w:val="22"/>
                      </w:rPr>
                      <w:t>.</w:t>
                    </w:r>
                  </w:p>
                  <w:p w14:paraId="32E611AB" w14:textId="01F463ED" w:rsidR="00040617" w:rsidRDefault="00040617" w:rsidP="00601B81">
                    <w:pPr>
                      <w:pStyle w:val="ListParagraph"/>
                      <w:numPr>
                        <w:ilvl w:val="0"/>
                        <w:numId w:val="47"/>
                      </w:numPr>
                      <w:tabs>
                        <w:tab w:val="clear" w:pos="576"/>
                        <w:tab w:val="num" w:pos="0"/>
                      </w:tabs>
                      <w:ind w:left="306" w:hanging="306"/>
                      <w:rPr>
                        <w:rFonts w:ascii="Calibri" w:hAnsi="Calibri" w:cs="Calibri"/>
                        <w:sz w:val="22"/>
                      </w:rPr>
                    </w:pPr>
                    <w:r>
                      <w:rPr>
                        <w:rFonts w:ascii="Calibri" w:hAnsi="Calibri" w:cs="Calibri"/>
                        <w:sz w:val="22"/>
                      </w:rPr>
                      <w:t>Supervision of design/construction</w:t>
                    </w:r>
                    <w:r w:rsidR="00505158">
                      <w:rPr>
                        <w:rFonts w:ascii="Calibri" w:hAnsi="Calibri" w:cs="Calibri"/>
                        <w:sz w:val="22"/>
                      </w:rPr>
                      <w:t>.</w:t>
                    </w:r>
                  </w:p>
                  <w:p w14:paraId="705567A8" w14:textId="77777777" w:rsidR="00930583" w:rsidRDefault="00930583" w:rsidP="00601B81">
                    <w:pPr>
                      <w:numPr>
                        <w:ilvl w:val="0"/>
                        <w:numId w:val="47"/>
                      </w:numPr>
                      <w:tabs>
                        <w:tab w:val="clear" w:pos="576"/>
                        <w:tab w:val="num" w:pos="0"/>
                      </w:tabs>
                      <w:ind w:left="306" w:hanging="306"/>
                      <w:rPr>
                        <w:rFonts w:ascii="Calibri" w:hAnsi="Calibri" w:cs="Calibri"/>
                        <w:sz w:val="22"/>
                      </w:rPr>
                    </w:pPr>
                    <w:r>
                      <w:rPr>
                        <w:rFonts w:ascii="Calibri" w:hAnsi="Calibri" w:cs="Calibri"/>
                        <w:sz w:val="22"/>
                      </w:rPr>
                      <w:t xml:space="preserve">Provide QA, technical review, oversight, and approval for consultancy and research projects. </w:t>
                    </w:r>
                  </w:p>
                  <w:p w14:paraId="2CFECF9F" w14:textId="77777777" w:rsidR="00930583" w:rsidRDefault="00930583" w:rsidP="00601B81">
                    <w:pPr>
                      <w:numPr>
                        <w:ilvl w:val="0"/>
                        <w:numId w:val="47"/>
                      </w:numPr>
                      <w:tabs>
                        <w:tab w:val="clear" w:pos="576"/>
                        <w:tab w:val="num" w:pos="0"/>
                      </w:tabs>
                      <w:ind w:left="306" w:hanging="306"/>
                      <w:rPr>
                        <w:rFonts w:ascii="Calibri" w:hAnsi="Calibri" w:cs="Calibri"/>
                        <w:sz w:val="22"/>
                      </w:rPr>
                    </w:pPr>
                    <w:r>
                      <w:rPr>
                        <w:rFonts w:ascii="Calibri" w:hAnsi="Calibri" w:cs="Calibri"/>
                        <w:sz w:val="22"/>
                      </w:rPr>
                      <w:t xml:space="preserve">Undertake business development and disseminate research at conferences and to contribute to the Group plans and budgeting for such activities. </w:t>
                    </w:r>
                  </w:p>
                  <w:p w14:paraId="466FDE47" w14:textId="77777777" w:rsidR="00930583" w:rsidRDefault="00930583" w:rsidP="00601B81">
                    <w:pPr>
                      <w:numPr>
                        <w:ilvl w:val="0"/>
                        <w:numId w:val="47"/>
                      </w:numPr>
                      <w:tabs>
                        <w:tab w:val="clear" w:pos="576"/>
                        <w:tab w:val="num" w:pos="0"/>
                      </w:tabs>
                      <w:ind w:left="306" w:hanging="306"/>
                      <w:rPr>
                        <w:rFonts w:ascii="Calibri" w:hAnsi="Calibri" w:cs="Calibri"/>
                        <w:sz w:val="22"/>
                      </w:rPr>
                    </w:pPr>
                    <w:r>
                      <w:rPr>
                        <w:rFonts w:ascii="Calibri" w:hAnsi="Calibri" w:cs="Calibri"/>
                        <w:sz w:val="22"/>
                      </w:rPr>
                      <w:t xml:space="preserve">Contribute to the development of more junior staff across the group.  </w:t>
                    </w:r>
                  </w:p>
                  <w:p w14:paraId="25E115CB" w14:textId="17AA2D01" w:rsidR="003855F8" w:rsidRPr="00323781" w:rsidRDefault="00930583" w:rsidP="00601B81">
                    <w:pPr>
                      <w:numPr>
                        <w:ilvl w:val="0"/>
                        <w:numId w:val="47"/>
                      </w:numPr>
                      <w:tabs>
                        <w:tab w:val="clear" w:pos="576"/>
                        <w:tab w:val="num" w:pos="0"/>
                      </w:tabs>
                      <w:ind w:left="306" w:hanging="306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sz w:val="22"/>
                      </w:rPr>
                      <w:t xml:space="preserve">Support and contribute to the </w:t>
                    </w:r>
                    <w:r w:rsidRPr="00AD5463">
                      <w:rPr>
                        <w:rFonts w:ascii="Calibri" w:hAnsi="Calibri" w:cs="Calibri"/>
                        <w:sz w:val="22"/>
                      </w:rPr>
                      <w:t>company’s internal research programme</w:t>
                    </w:r>
                    <w:r w:rsidR="00505158">
                      <w:rPr>
                        <w:rFonts w:ascii="Calibri" w:hAnsi="Calibri" w:cs="Calibri"/>
                        <w:sz w:val="22"/>
                      </w:rPr>
                      <w:t>.</w:t>
                    </w:r>
                  </w:p>
                </w:sdtContent>
              </w:sdt>
            </w:tc>
          </w:sdtContent>
        </w:sdt>
      </w:tr>
    </w:tbl>
    <w:p w14:paraId="7609F713" w14:textId="77777777" w:rsidR="003C777F" w:rsidRPr="0028243F" w:rsidRDefault="003C777F" w:rsidP="003855F8">
      <w:pPr>
        <w:pStyle w:val="NoSpacing"/>
        <w:rPr>
          <w:rFonts w:ascii="Calibri" w:hAnsi="Calibri" w:cs="Calibri"/>
          <w:sz w:val="22"/>
          <w:u w:val="single"/>
        </w:rPr>
      </w:pPr>
    </w:p>
    <w:tbl>
      <w:tblPr>
        <w:tblStyle w:val="TableGrid"/>
        <w:tblW w:w="0" w:type="auto"/>
        <w:tbl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H w:val="single" w:sz="2" w:space="0" w:color="3C3C3B" w:themeColor="text1"/>
          <w:insideV w:val="single" w:sz="2" w:space="0" w:color="3C3C3B" w:themeColor="text1"/>
        </w:tblBorders>
        <w:tblCellMar>
          <w:top w:w="85" w:type="dxa"/>
          <w:bottom w:w="85" w:type="dxa"/>
        </w:tblCellMar>
        <w:tblLook w:val="0200" w:firstRow="0" w:lastRow="0" w:firstColumn="0" w:lastColumn="0" w:noHBand="1" w:noVBand="0"/>
      </w:tblPr>
      <w:tblGrid>
        <w:gridCol w:w="3716"/>
        <w:gridCol w:w="5902"/>
      </w:tblGrid>
      <w:tr w:rsidR="006A7CEB" w:rsidRPr="0028243F" w14:paraId="70FFEB2A" w14:textId="77777777" w:rsidTr="00116626">
        <w:tc>
          <w:tcPr>
            <w:tcW w:w="3716" w:type="dxa"/>
            <w:shd w:val="clear" w:color="auto" w:fill="F2F2F2" w:themeFill="background1" w:themeFillShade="F2"/>
          </w:tcPr>
          <w:p w14:paraId="3D27EE71" w14:textId="77777777" w:rsidR="006A7CEB" w:rsidRPr="0028243F" w:rsidRDefault="006A7CEB" w:rsidP="006A7CEB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28243F">
              <w:rPr>
                <w:rFonts w:ascii="Calibri" w:hAnsi="Calibri" w:cs="Calibri"/>
                <w:sz w:val="22"/>
                <w:szCs w:val="22"/>
              </w:rPr>
              <w:t>Group</w:t>
            </w:r>
          </w:p>
        </w:tc>
        <w:sdt>
          <w:sdtPr>
            <w:rPr>
              <w:rStyle w:val="NoSpacingChar"/>
              <w:rFonts w:ascii="Calibri" w:hAnsi="Calibri" w:cs="Calibri"/>
              <w:sz w:val="22"/>
            </w:rPr>
            <w:id w:val="1494450585"/>
            <w:placeholder>
              <w:docPart w:val="1EFBFAA62BAE41C39C9635D33788F272"/>
            </w:placeholder>
          </w:sdtPr>
          <w:sdtEndPr>
            <w:rPr>
              <w:rStyle w:val="NoSpacingChar"/>
            </w:rPr>
          </w:sdtEndPr>
          <w:sdtContent>
            <w:tc>
              <w:tcPr>
                <w:tcW w:w="5902" w:type="dxa"/>
                <w:shd w:val="clear" w:color="auto" w:fill="FFFFFF" w:themeFill="background1"/>
              </w:tcPr>
              <w:p w14:paraId="3FF339DF" w14:textId="050065C5" w:rsidR="006A7CEB" w:rsidRPr="00505158" w:rsidRDefault="00BC7601" w:rsidP="003A3319">
                <w:pPr>
                  <w:pStyle w:val="NoSpacing"/>
                  <w:rPr>
                    <w:rFonts w:ascii="Calibri" w:hAnsi="Calibri" w:cs="Calibri"/>
                    <w:sz w:val="22"/>
                  </w:rPr>
                </w:pPr>
                <w:r w:rsidRPr="00505158">
                  <w:rPr>
                    <w:rStyle w:val="NoSpacingChar"/>
                    <w:rFonts w:ascii="Calibri" w:hAnsi="Calibri" w:cs="Calibri"/>
                    <w:sz w:val="22"/>
                  </w:rPr>
                  <w:t>Flood and Water Management</w:t>
                </w:r>
              </w:p>
            </w:tc>
          </w:sdtContent>
        </w:sdt>
      </w:tr>
      <w:tr w:rsidR="006A7CEB" w:rsidRPr="0028243F" w14:paraId="26A5C4DC" w14:textId="77777777" w:rsidTr="00116626">
        <w:tc>
          <w:tcPr>
            <w:tcW w:w="3716" w:type="dxa"/>
            <w:shd w:val="clear" w:color="auto" w:fill="F2F2F2" w:themeFill="background1" w:themeFillShade="F2"/>
          </w:tcPr>
          <w:p w14:paraId="24ED8B38" w14:textId="77777777" w:rsidR="006A7CEB" w:rsidRPr="0028243F" w:rsidRDefault="006A7CEB" w:rsidP="006A7CEB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28243F">
              <w:rPr>
                <w:rFonts w:ascii="Calibri" w:hAnsi="Calibri" w:cs="Calibri"/>
                <w:sz w:val="22"/>
                <w:szCs w:val="22"/>
              </w:rPr>
              <w:t>Reports to</w:t>
            </w:r>
          </w:p>
        </w:tc>
        <w:sdt>
          <w:sdtPr>
            <w:rPr>
              <w:rStyle w:val="NoSpacingChar"/>
              <w:rFonts w:ascii="Calibri" w:hAnsi="Calibri" w:cs="Calibri"/>
              <w:sz w:val="22"/>
            </w:rPr>
            <w:id w:val="-1078363395"/>
            <w:placeholder>
              <w:docPart w:val="52332DFA92B04B89A6DFF7F99C6D31A5"/>
            </w:placeholder>
          </w:sdtPr>
          <w:sdtEndPr>
            <w:rPr>
              <w:rStyle w:val="NoSpacingChar"/>
            </w:rPr>
          </w:sdtEndPr>
          <w:sdtContent>
            <w:tc>
              <w:tcPr>
                <w:tcW w:w="5902" w:type="dxa"/>
                <w:shd w:val="clear" w:color="auto" w:fill="FFFFFF" w:themeFill="background1"/>
              </w:tcPr>
              <w:p w14:paraId="4802989E" w14:textId="347BF99C" w:rsidR="006A7CEB" w:rsidRPr="00505158" w:rsidRDefault="00AA5D82" w:rsidP="009A1BD9">
                <w:pPr>
                  <w:pStyle w:val="NoSpacing"/>
                  <w:rPr>
                    <w:rFonts w:ascii="Calibri" w:hAnsi="Calibri" w:cs="Calibri"/>
                    <w:sz w:val="22"/>
                  </w:rPr>
                </w:pPr>
                <w:r>
                  <w:rPr>
                    <w:rStyle w:val="NoSpacingChar"/>
                    <w:rFonts w:ascii="Calibri" w:hAnsi="Calibri" w:cs="Calibri"/>
                    <w:sz w:val="22"/>
                  </w:rPr>
                  <w:t>T</w:t>
                </w:r>
                <w:r>
                  <w:rPr>
                    <w:rStyle w:val="NoSpacingChar"/>
                    <w:rFonts w:ascii="Calibri" w:hAnsi="Calibri" w:cs="Calibri"/>
                  </w:rPr>
                  <w:t>BC</w:t>
                </w:r>
              </w:p>
            </w:tc>
          </w:sdtContent>
        </w:sdt>
      </w:tr>
      <w:tr w:rsidR="001341B3" w:rsidRPr="0028243F" w14:paraId="764C1AD5" w14:textId="77777777" w:rsidTr="00116626">
        <w:tc>
          <w:tcPr>
            <w:tcW w:w="3716" w:type="dxa"/>
            <w:shd w:val="clear" w:color="auto" w:fill="F2F2F2" w:themeFill="background1" w:themeFillShade="F2"/>
          </w:tcPr>
          <w:p w14:paraId="1D78C41B" w14:textId="1AE27414" w:rsidR="001341B3" w:rsidRPr="0028243F" w:rsidRDefault="001341B3" w:rsidP="006A7CEB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28243F">
              <w:rPr>
                <w:rFonts w:ascii="Calibri" w:hAnsi="Calibri" w:cs="Calibri"/>
                <w:sz w:val="22"/>
                <w:szCs w:val="22"/>
              </w:rPr>
              <w:t>Responsible for</w:t>
            </w:r>
          </w:p>
        </w:tc>
        <w:tc>
          <w:tcPr>
            <w:tcW w:w="5902" w:type="dxa"/>
            <w:shd w:val="clear" w:color="auto" w:fill="FFFFFF" w:themeFill="background1"/>
          </w:tcPr>
          <w:p w14:paraId="3D07FB9A" w14:textId="126B92FC" w:rsidR="001341B3" w:rsidRPr="00116626" w:rsidRDefault="00AA5D82" w:rsidP="006A7CEB">
            <w:pPr>
              <w:pStyle w:val="NoSpacing"/>
              <w:rPr>
                <w:rStyle w:val="NoSpacingChar"/>
                <w:rFonts w:ascii="Calibri" w:hAnsi="Calibri" w:cs="Calibri"/>
                <w:sz w:val="22"/>
              </w:rPr>
            </w:pPr>
            <w:r>
              <w:rPr>
                <w:rStyle w:val="NoSpacingChar"/>
                <w:rFonts w:ascii="Calibri" w:hAnsi="Calibri" w:cs="Calibri"/>
                <w:sz w:val="22"/>
              </w:rPr>
              <w:t>N</w:t>
            </w:r>
            <w:r>
              <w:rPr>
                <w:rStyle w:val="NoSpacingChar"/>
                <w:rFonts w:ascii="Calibri" w:hAnsi="Calibri" w:cs="Calibri"/>
              </w:rPr>
              <w:t>/A</w:t>
            </w:r>
          </w:p>
        </w:tc>
      </w:tr>
      <w:tr w:rsidR="006A7CEB" w:rsidRPr="0028243F" w14:paraId="07741F01" w14:textId="77777777" w:rsidTr="00116626">
        <w:tc>
          <w:tcPr>
            <w:tcW w:w="3716" w:type="dxa"/>
            <w:shd w:val="clear" w:color="auto" w:fill="F2F2F2" w:themeFill="background1" w:themeFillShade="F2"/>
          </w:tcPr>
          <w:p w14:paraId="407DEF22" w14:textId="77777777" w:rsidR="006A7CEB" w:rsidRPr="0028243F" w:rsidRDefault="00F05534" w:rsidP="006A7CEB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28243F">
              <w:rPr>
                <w:rFonts w:ascii="Calibri" w:hAnsi="Calibri" w:cs="Calibri"/>
                <w:sz w:val="22"/>
                <w:szCs w:val="22"/>
              </w:rPr>
              <w:t>Date agreed</w:t>
            </w:r>
          </w:p>
        </w:tc>
        <w:sdt>
          <w:sdtPr>
            <w:rPr>
              <w:rStyle w:val="NoSpacingChar"/>
              <w:rFonts w:ascii="Calibri" w:hAnsi="Calibri" w:cs="Calibri"/>
              <w:sz w:val="22"/>
            </w:rPr>
            <w:id w:val="-2134693878"/>
            <w:placeholder>
              <w:docPart w:val="A636E7507DB942CD9F22B9A093A520CB"/>
            </w:placeholder>
          </w:sdtPr>
          <w:sdtEndPr>
            <w:rPr>
              <w:rStyle w:val="NoSpacingChar"/>
            </w:rPr>
          </w:sdtEndPr>
          <w:sdtContent>
            <w:tc>
              <w:tcPr>
                <w:tcW w:w="5902" w:type="dxa"/>
                <w:shd w:val="clear" w:color="auto" w:fill="FFFFFF" w:themeFill="background1"/>
              </w:tcPr>
              <w:p w14:paraId="3A4BC292" w14:textId="47BA7C91" w:rsidR="006A7CEB" w:rsidRPr="0028243F" w:rsidRDefault="00AA5D82" w:rsidP="006A7CEB">
                <w:pPr>
                  <w:pStyle w:val="NoSpacing"/>
                  <w:rPr>
                    <w:rFonts w:ascii="Calibri" w:hAnsi="Calibri" w:cs="Calibri"/>
                    <w:sz w:val="22"/>
                  </w:rPr>
                </w:pPr>
                <w:r>
                  <w:rPr>
                    <w:rStyle w:val="NoSpacingChar"/>
                    <w:rFonts w:ascii="Calibri" w:hAnsi="Calibri" w:cs="Calibri"/>
                    <w:sz w:val="22"/>
                  </w:rPr>
                  <w:t>F</w:t>
                </w:r>
                <w:r>
                  <w:rPr>
                    <w:rStyle w:val="NoSpacingChar"/>
                    <w:rFonts w:ascii="Calibri" w:hAnsi="Calibri" w:cs="Calibri"/>
                  </w:rPr>
                  <w:t>ebruary 2023</w:t>
                </w:r>
              </w:p>
            </w:tc>
          </w:sdtContent>
        </w:sdt>
      </w:tr>
    </w:tbl>
    <w:p w14:paraId="0CD6132D" w14:textId="77777777" w:rsidR="003855F8" w:rsidRPr="0028243F" w:rsidRDefault="003855F8" w:rsidP="009D33A9">
      <w:pPr>
        <w:pStyle w:val="NoSpacing"/>
        <w:rPr>
          <w:rFonts w:ascii="Calibri" w:hAnsi="Calibri" w:cs="Calibri"/>
          <w:sz w:val="22"/>
          <w:u w:val="single"/>
        </w:rPr>
      </w:pPr>
    </w:p>
    <w:sectPr w:rsidR="003855F8" w:rsidRPr="0028243F" w:rsidSect="000E1535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EB8A8" w14:textId="77777777" w:rsidR="00C42C8D" w:rsidRDefault="00C42C8D" w:rsidP="00700852">
      <w:pPr>
        <w:spacing w:line="240" w:lineRule="auto"/>
      </w:pPr>
      <w:r>
        <w:separator/>
      </w:r>
    </w:p>
  </w:endnote>
  <w:endnote w:type="continuationSeparator" w:id="0">
    <w:p w14:paraId="69C291C2" w14:textId="77777777" w:rsidR="00C42C8D" w:rsidRDefault="00C42C8D" w:rsidP="007008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472AE" w14:textId="77777777" w:rsidR="00E67B9C" w:rsidRPr="007853F7" w:rsidRDefault="00E67B9C" w:rsidP="009C04CF">
    <w:pPr>
      <w:pStyle w:val="NoSpacing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9"/>
      <w:gridCol w:w="4819"/>
    </w:tblGrid>
    <w:tr w:rsidR="00E67B9C" w:rsidRPr="007853F7" w14:paraId="4FB88F85" w14:textId="77777777" w:rsidTr="00D30C0A">
      <w:tc>
        <w:tcPr>
          <w:tcW w:w="4927" w:type="dxa"/>
        </w:tcPr>
        <w:p w14:paraId="6922120F" w14:textId="35B5D008" w:rsidR="00E67B9C" w:rsidRPr="007853F7" w:rsidRDefault="00E67B9C" w:rsidP="00737A4D">
          <w:pPr>
            <w:pStyle w:val="NoSpacing"/>
            <w:rPr>
              <w:sz w:val="16"/>
              <w:szCs w:val="16"/>
            </w:rPr>
          </w:pPr>
        </w:p>
      </w:tc>
      <w:tc>
        <w:tcPr>
          <w:tcW w:w="4927" w:type="dxa"/>
        </w:tcPr>
        <w:p w14:paraId="5B1BAC94" w14:textId="7788D513" w:rsidR="00E67B9C" w:rsidRPr="007853F7" w:rsidRDefault="00E67B9C" w:rsidP="00D30C0A">
          <w:pPr>
            <w:pStyle w:val="NoSpacing"/>
            <w:jc w:val="right"/>
            <w:rPr>
              <w:sz w:val="16"/>
              <w:szCs w:val="16"/>
            </w:rPr>
          </w:pPr>
        </w:p>
      </w:tc>
    </w:tr>
  </w:tbl>
  <w:p w14:paraId="7666AE6A" w14:textId="77777777" w:rsidR="00E67B9C" w:rsidRDefault="00E67B9C" w:rsidP="00695743">
    <w:pPr>
      <w:pStyle w:val="NoSpaci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5968C" w14:textId="77777777" w:rsidR="00C42C8D" w:rsidRDefault="00C42C8D" w:rsidP="00700852">
      <w:pPr>
        <w:spacing w:line="240" w:lineRule="auto"/>
      </w:pPr>
      <w:r>
        <w:separator/>
      </w:r>
    </w:p>
  </w:footnote>
  <w:footnote w:type="continuationSeparator" w:id="0">
    <w:p w14:paraId="31749401" w14:textId="77777777" w:rsidR="00C42C8D" w:rsidRDefault="00C42C8D" w:rsidP="007008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AFA97" w14:textId="6ADF8BEC" w:rsidR="00E67B9C" w:rsidRPr="00FB0218" w:rsidRDefault="00601B81" w:rsidP="00905063">
    <w:r>
      <w:rPr>
        <w:noProof/>
      </w:rPr>
      <w:drawing>
        <wp:inline distT="0" distB="0" distL="0" distR="0" wp14:anchorId="1D07C6C3" wp14:editId="4E60DB37">
          <wp:extent cx="1190625" cy="645662"/>
          <wp:effectExtent l="0" t="0" r="0" b="2540"/>
          <wp:docPr id="31" name="Picture 3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4526" cy="6477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2796"/>
    <w:multiLevelType w:val="multilevel"/>
    <w:tmpl w:val="C2561A3E"/>
    <w:lvl w:ilvl="0">
      <w:start w:val="1"/>
      <w:numFmt w:val="upperLetter"/>
      <w:lvlRestart w:val="0"/>
      <w:lvlText w:val="%1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40"/>
      </w:rPr>
    </w:lvl>
    <w:lvl w:ilvl="1">
      <w:start w:val="1"/>
      <w:numFmt w:val="decimal"/>
      <w:lvlText w:val="%1.%2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lvlText w:val="%1.%2.%3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A465560"/>
    <w:multiLevelType w:val="hybridMultilevel"/>
    <w:tmpl w:val="0DC20928"/>
    <w:lvl w:ilvl="0" w:tplc="73783F68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color w:val="5E9CAE"/>
        <w:sz w:val="22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D7F21"/>
    <w:multiLevelType w:val="hybridMultilevel"/>
    <w:tmpl w:val="0E985F90"/>
    <w:lvl w:ilvl="0" w:tplc="ADDC8748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color w:val="005172"/>
        <w:sz w:val="22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86C18"/>
    <w:multiLevelType w:val="hybridMultilevel"/>
    <w:tmpl w:val="4CB6369E"/>
    <w:lvl w:ilvl="0" w:tplc="844CBB3E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E1D05"/>
    <w:multiLevelType w:val="hybridMultilevel"/>
    <w:tmpl w:val="3E94445A"/>
    <w:lvl w:ilvl="0" w:tplc="844CBB3E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C0952"/>
    <w:multiLevelType w:val="hybridMultilevel"/>
    <w:tmpl w:val="A25AE106"/>
    <w:lvl w:ilvl="0" w:tplc="844CBB3E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22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B1FC8"/>
    <w:multiLevelType w:val="hybridMultilevel"/>
    <w:tmpl w:val="0608D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0744BE"/>
    <w:multiLevelType w:val="multilevel"/>
    <w:tmpl w:val="5204CB40"/>
    <w:lvl w:ilvl="0">
      <w:start w:val="1"/>
      <w:numFmt w:val="bullet"/>
      <w:pStyle w:val="Bullet1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5E9CAE" w:themeColor="accent1"/>
      </w:rPr>
    </w:lvl>
    <w:lvl w:ilvl="1">
      <w:start w:val="1"/>
      <w:numFmt w:val="bullet"/>
      <w:pStyle w:val="Bullet2"/>
      <w:lvlText w:val="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5E9CAE" w:themeColor="accent1"/>
      </w:rPr>
    </w:lvl>
    <w:lvl w:ilvl="2">
      <w:start w:val="1"/>
      <w:numFmt w:val="bullet"/>
      <w:pStyle w:val="Bullet3"/>
      <w:lvlText w:val="–"/>
      <w:lvlJc w:val="left"/>
      <w:pPr>
        <w:tabs>
          <w:tab w:val="num" w:pos="1021"/>
        </w:tabs>
        <w:ind w:left="1021" w:hanging="341"/>
      </w:pPr>
      <w:rPr>
        <w:rFonts w:ascii="(none)" w:hAnsi="(none)" w:hint="default"/>
        <w:color w:val="5E9CAE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abstractNum w:abstractNumId="8" w15:restartNumberingAfterBreak="0">
    <w:nsid w:val="4A50171E"/>
    <w:multiLevelType w:val="hybridMultilevel"/>
    <w:tmpl w:val="FEC0C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B21D8B"/>
    <w:multiLevelType w:val="hybridMultilevel"/>
    <w:tmpl w:val="22C43E3A"/>
    <w:lvl w:ilvl="0" w:tplc="844CBB3E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8163E2"/>
    <w:multiLevelType w:val="hybridMultilevel"/>
    <w:tmpl w:val="336034EE"/>
    <w:lvl w:ilvl="0" w:tplc="73783F68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color w:val="5E9CAE"/>
        <w:sz w:val="22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CA3A4D"/>
    <w:multiLevelType w:val="multilevel"/>
    <w:tmpl w:val="8C2626FC"/>
    <w:lvl w:ilvl="0">
      <w:start w:val="1"/>
      <w:numFmt w:val="decimal"/>
      <w:lvlRestart w:val="0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8EA588A"/>
    <w:multiLevelType w:val="multilevel"/>
    <w:tmpl w:val="0768896E"/>
    <w:lvl w:ilvl="0">
      <w:start w:val="1"/>
      <w:numFmt w:val="decimal"/>
      <w:lvlRestart w:val="0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5C574D9F"/>
    <w:multiLevelType w:val="hybridMultilevel"/>
    <w:tmpl w:val="18BE8C42"/>
    <w:lvl w:ilvl="0" w:tplc="73783F68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  <w:color w:val="5E9CAE"/>
      </w:rPr>
    </w:lvl>
    <w:lvl w:ilvl="1" w:tplc="08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4" w15:restartNumberingAfterBreak="0">
    <w:nsid w:val="5DA713F7"/>
    <w:multiLevelType w:val="hybridMultilevel"/>
    <w:tmpl w:val="8B1C4C66"/>
    <w:lvl w:ilvl="0" w:tplc="844CBB3E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176E7"/>
    <w:multiLevelType w:val="hybridMultilevel"/>
    <w:tmpl w:val="A646623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EE3444F"/>
    <w:multiLevelType w:val="hybridMultilevel"/>
    <w:tmpl w:val="ED4AE9AE"/>
    <w:lvl w:ilvl="0" w:tplc="13F642C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AB789C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B80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D46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523F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3667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800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52D0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3AA9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DA0DC4"/>
    <w:multiLevelType w:val="hybridMultilevel"/>
    <w:tmpl w:val="446C597C"/>
    <w:lvl w:ilvl="0" w:tplc="73783F68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color w:val="5E9CAE"/>
        <w:sz w:val="22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E70CFA"/>
    <w:multiLevelType w:val="hybridMultilevel"/>
    <w:tmpl w:val="116A6580"/>
    <w:lvl w:ilvl="0" w:tplc="844CBB3E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6A3518"/>
    <w:multiLevelType w:val="multilevel"/>
    <w:tmpl w:val="E27AE4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5E9CAE" w:themeColor="accent1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5E9CAE" w:themeColor="accent1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  <w:color w:val="5E9CAE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num w:numId="1" w16cid:durableId="678041606">
    <w:abstractNumId w:val="0"/>
  </w:num>
  <w:num w:numId="2" w16cid:durableId="1327318936">
    <w:abstractNumId w:val="0"/>
  </w:num>
  <w:num w:numId="3" w16cid:durableId="446824924">
    <w:abstractNumId w:val="0"/>
  </w:num>
  <w:num w:numId="4" w16cid:durableId="672875721">
    <w:abstractNumId w:val="7"/>
  </w:num>
  <w:num w:numId="5" w16cid:durableId="1995638896">
    <w:abstractNumId w:val="7"/>
  </w:num>
  <w:num w:numId="6" w16cid:durableId="1598489764">
    <w:abstractNumId w:val="7"/>
  </w:num>
  <w:num w:numId="7" w16cid:durableId="2146116824">
    <w:abstractNumId w:val="19"/>
  </w:num>
  <w:num w:numId="8" w16cid:durableId="1841431654">
    <w:abstractNumId w:val="19"/>
  </w:num>
  <w:num w:numId="9" w16cid:durableId="1140462663">
    <w:abstractNumId w:val="19"/>
  </w:num>
  <w:num w:numId="10" w16cid:durableId="148251299">
    <w:abstractNumId w:val="16"/>
  </w:num>
  <w:num w:numId="11" w16cid:durableId="767308273">
    <w:abstractNumId w:val="12"/>
  </w:num>
  <w:num w:numId="12" w16cid:durableId="339281564">
    <w:abstractNumId w:val="12"/>
  </w:num>
  <w:num w:numId="13" w16cid:durableId="2064057234">
    <w:abstractNumId w:val="12"/>
  </w:num>
  <w:num w:numId="14" w16cid:durableId="1969973842">
    <w:abstractNumId w:val="0"/>
  </w:num>
  <w:num w:numId="15" w16cid:durableId="688261652">
    <w:abstractNumId w:val="0"/>
  </w:num>
  <w:num w:numId="16" w16cid:durableId="65223842">
    <w:abstractNumId w:val="0"/>
  </w:num>
  <w:num w:numId="17" w16cid:durableId="2018267822">
    <w:abstractNumId w:val="7"/>
  </w:num>
  <w:num w:numId="18" w16cid:durableId="880746596">
    <w:abstractNumId w:val="7"/>
  </w:num>
  <w:num w:numId="19" w16cid:durableId="212469478">
    <w:abstractNumId w:val="7"/>
  </w:num>
  <w:num w:numId="20" w16cid:durableId="1513841959">
    <w:abstractNumId w:val="19"/>
  </w:num>
  <w:num w:numId="21" w16cid:durableId="619729451">
    <w:abstractNumId w:val="19"/>
  </w:num>
  <w:num w:numId="22" w16cid:durableId="1399785065">
    <w:abstractNumId w:val="19"/>
  </w:num>
  <w:num w:numId="23" w16cid:durableId="934168828">
    <w:abstractNumId w:val="16"/>
  </w:num>
  <w:num w:numId="24" w16cid:durableId="344869665">
    <w:abstractNumId w:val="11"/>
  </w:num>
  <w:num w:numId="25" w16cid:durableId="2015915758">
    <w:abstractNumId w:val="11"/>
  </w:num>
  <w:num w:numId="26" w16cid:durableId="1669747883">
    <w:abstractNumId w:val="11"/>
  </w:num>
  <w:num w:numId="27" w16cid:durableId="1899441591">
    <w:abstractNumId w:val="7"/>
  </w:num>
  <w:num w:numId="28" w16cid:durableId="926767972">
    <w:abstractNumId w:val="7"/>
  </w:num>
  <w:num w:numId="29" w16cid:durableId="350573613">
    <w:abstractNumId w:val="7"/>
  </w:num>
  <w:num w:numId="30" w16cid:durableId="908151251">
    <w:abstractNumId w:val="7"/>
  </w:num>
  <w:num w:numId="31" w16cid:durableId="1301500647">
    <w:abstractNumId w:val="7"/>
  </w:num>
  <w:num w:numId="32" w16cid:durableId="984702788">
    <w:abstractNumId w:val="7"/>
  </w:num>
  <w:num w:numId="33" w16cid:durableId="1134836692">
    <w:abstractNumId w:val="6"/>
  </w:num>
  <w:num w:numId="34" w16cid:durableId="1812214046">
    <w:abstractNumId w:val="15"/>
  </w:num>
  <w:num w:numId="35" w16cid:durableId="379675021">
    <w:abstractNumId w:val="4"/>
  </w:num>
  <w:num w:numId="36" w16cid:durableId="941449400">
    <w:abstractNumId w:val="14"/>
  </w:num>
  <w:num w:numId="37" w16cid:durableId="1725249665">
    <w:abstractNumId w:val="9"/>
  </w:num>
  <w:num w:numId="38" w16cid:durableId="1638022789">
    <w:abstractNumId w:val="18"/>
  </w:num>
  <w:num w:numId="39" w16cid:durableId="1720401188">
    <w:abstractNumId w:val="3"/>
  </w:num>
  <w:num w:numId="40" w16cid:durableId="1479566102">
    <w:abstractNumId w:val="3"/>
  </w:num>
  <w:num w:numId="41" w16cid:durableId="1541939689">
    <w:abstractNumId w:val="5"/>
  </w:num>
  <w:num w:numId="42" w16cid:durableId="46489669">
    <w:abstractNumId w:val="1"/>
  </w:num>
  <w:num w:numId="43" w16cid:durableId="672873733">
    <w:abstractNumId w:val="10"/>
  </w:num>
  <w:num w:numId="44" w16cid:durableId="1527986694">
    <w:abstractNumId w:val="17"/>
  </w:num>
  <w:num w:numId="45" w16cid:durableId="2126927159">
    <w:abstractNumId w:val="13"/>
  </w:num>
  <w:num w:numId="46" w16cid:durableId="429283267">
    <w:abstractNumId w:val="8"/>
  </w:num>
  <w:num w:numId="47" w16cid:durableId="19539752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6F7"/>
    <w:rsid w:val="00000D25"/>
    <w:rsid w:val="00040617"/>
    <w:rsid w:val="000423F2"/>
    <w:rsid w:val="00063532"/>
    <w:rsid w:val="00065191"/>
    <w:rsid w:val="00065A39"/>
    <w:rsid w:val="00066D16"/>
    <w:rsid w:val="00073F75"/>
    <w:rsid w:val="00095276"/>
    <w:rsid w:val="000D441F"/>
    <w:rsid w:val="000E1535"/>
    <w:rsid w:val="000E69F1"/>
    <w:rsid w:val="000E77A8"/>
    <w:rsid w:val="00116626"/>
    <w:rsid w:val="001206C1"/>
    <w:rsid w:val="00123107"/>
    <w:rsid w:val="001315BC"/>
    <w:rsid w:val="001341B3"/>
    <w:rsid w:val="00136673"/>
    <w:rsid w:val="00157DEB"/>
    <w:rsid w:val="001636CC"/>
    <w:rsid w:val="00174F83"/>
    <w:rsid w:val="001827FF"/>
    <w:rsid w:val="001977F9"/>
    <w:rsid w:val="002103F9"/>
    <w:rsid w:val="002337A7"/>
    <w:rsid w:val="002372BC"/>
    <w:rsid w:val="002450F4"/>
    <w:rsid w:val="00247766"/>
    <w:rsid w:val="00257147"/>
    <w:rsid w:val="0027584E"/>
    <w:rsid w:val="0028243F"/>
    <w:rsid w:val="00293552"/>
    <w:rsid w:val="002A1C9A"/>
    <w:rsid w:val="002E0D44"/>
    <w:rsid w:val="002E27D8"/>
    <w:rsid w:val="002E45B7"/>
    <w:rsid w:val="00316B3B"/>
    <w:rsid w:val="00323781"/>
    <w:rsid w:val="00332F98"/>
    <w:rsid w:val="00341B93"/>
    <w:rsid w:val="00343EA9"/>
    <w:rsid w:val="00350EBF"/>
    <w:rsid w:val="00357132"/>
    <w:rsid w:val="003855F8"/>
    <w:rsid w:val="00386D9D"/>
    <w:rsid w:val="003A3319"/>
    <w:rsid w:val="003C0CB2"/>
    <w:rsid w:val="003C777F"/>
    <w:rsid w:val="003E02FD"/>
    <w:rsid w:val="003E3C40"/>
    <w:rsid w:val="003F475A"/>
    <w:rsid w:val="00410738"/>
    <w:rsid w:val="00411776"/>
    <w:rsid w:val="004303FB"/>
    <w:rsid w:val="00432960"/>
    <w:rsid w:val="00452851"/>
    <w:rsid w:val="00477D4C"/>
    <w:rsid w:val="0049369E"/>
    <w:rsid w:val="004B64AB"/>
    <w:rsid w:val="004D3EAF"/>
    <w:rsid w:val="00500C49"/>
    <w:rsid w:val="00505158"/>
    <w:rsid w:val="005142A9"/>
    <w:rsid w:val="0051713E"/>
    <w:rsid w:val="00566D47"/>
    <w:rsid w:val="00581AB1"/>
    <w:rsid w:val="00590058"/>
    <w:rsid w:val="005C68E5"/>
    <w:rsid w:val="005E2159"/>
    <w:rsid w:val="00601B81"/>
    <w:rsid w:val="0061426D"/>
    <w:rsid w:val="0063405F"/>
    <w:rsid w:val="00634EDA"/>
    <w:rsid w:val="00643D7A"/>
    <w:rsid w:val="00657620"/>
    <w:rsid w:val="00663E60"/>
    <w:rsid w:val="00677483"/>
    <w:rsid w:val="00695743"/>
    <w:rsid w:val="00695A49"/>
    <w:rsid w:val="006964CF"/>
    <w:rsid w:val="00696B48"/>
    <w:rsid w:val="006A7CEB"/>
    <w:rsid w:val="006E3966"/>
    <w:rsid w:val="00700852"/>
    <w:rsid w:val="00711073"/>
    <w:rsid w:val="00725E5E"/>
    <w:rsid w:val="00737A4D"/>
    <w:rsid w:val="00756B8E"/>
    <w:rsid w:val="00783D46"/>
    <w:rsid w:val="007853F7"/>
    <w:rsid w:val="00795BAE"/>
    <w:rsid w:val="007A76F4"/>
    <w:rsid w:val="007F2FE4"/>
    <w:rsid w:val="00812901"/>
    <w:rsid w:val="00823589"/>
    <w:rsid w:val="00857290"/>
    <w:rsid w:val="00857458"/>
    <w:rsid w:val="0088240E"/>
    <w:rsid w:val="00884A2E"/>
    <w:rsid w:val="008A61A6"/>
    <w:rsid w:val="008E4017"/>
    <w:rsid w:val="00905063"/>
    <w:rsid w:val="00905B88"/>
    <w:rsid w:val="00930583"/>
    <w:rsid w:val="00953058"/>
    <w:rsid w:val="0097090F"/>
    <w:rsid w:val="009A1BD9"/>
    <w:rsid w:val="009C04CF"/>
    <w:rsid w:val="009D33A9"/>
    <w:rsid w:val="009E5EB7"/>
    <w:rsid w:val="009E7381"/>
    <w:rsid w:val="00A017D2"/>
    <w:rsid w:val="00A079EE"/>
    <w:rsid w:val="00A21C36"/>
    <w:rsid w:val="00A32916"/>
    <w:rsid w:val="00A35854"/>
    <w:rsid w:val="00A41D8D"/>
    <w:rsid w:val="00A44079"/>
    <w:rsid w:val="00AA2FA6"/>
    <w:rsid w:val="00AA5D82"/>
    <w:rsid w:val="00AA72F4"/>
    <w:rsid w:val="00AB148E"/>
    <w:rsid w:val="00AC0AB9"/>
    <w:rsid w:val="00AD4AA2"/>
    <w:rsid w:val="00AD5463"/>
    <w:rsid w:val="00AE0CF5"/>
    <w:rsid w:val="00B00C82"/>
    <w:rsid w:val="00BB4B48"/>
    <w:rsid w:val="00BC3E3B"/>
    <w:rsid w:val="00BC5625"/>
    <w:rsid w:val="00BC7601"/>
    <w:rsid w:val="00C04767"/>
    <w:rsid w:val="00C16285"/>
    <w:rsid w:val="00C2449B"/>
    <w:rsid w:val="00C24ECD"/>
    <w:rsid w:val="00C3403B"/>
    <w:rsid w:val="00C42C8D"/>
    <w:rsid w:val="00C76DFF"/>
    <w:rsid w:val="00C91BFA"/>
    <w:rsid w:val="00CB755B"/>
    <w:rsid w:val="00CF46EC"/>
    <w:rsid w:val="00CF7905"/>
    <w:rsid w:val="00D30C0A"/>
    <w:rsid w:val="00D604F5"/>
    <w:rsid w:val="00DA6E6A"/>
    <w:rsid w:val="00DB0204"/>
    <w:rsid w:val="00DB3389"/>
    <w:rsid w:val="00DC3F8B"/>
    <w:rsid w:val="00DF7B14"/>
    <w:rsid w:val="00E136F7"/>
    <w:rsid w:val="00E55DB1"/>
    <w:rsid w:val="00E62F42"/>
    <w:rsid w:val="00E67B9C"/>
    <w:rsid w:val="00E974BE"/>
    <w:rsid w:val="00ED5F32"/>
    <w:rsid w:val="00EF3ED6"/>
    <w:rsid w:val="00F045B7"/>
    <w:rsid w:val="00F05534"/>
    <w:rsid w:val="00F503E9"/>
    <w:rsid w:val="00F6674F"/>
    <w:rsid w:val="00F7411C"/>
    <w:rsid w:val="00F85D01"/>
    <w:rsid w:val="00FB0218"/>
    <w:rsid w:val="00FD4897"/>
    <w:rsid w:val="00FE2A0C"/>
    <w:rsid w:val="00FF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13EB33"/>
  <w15:docId w15:val="{64B0EBE8-9906-4928-BD9E-65500EF01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4AB"/>
    <w:rPr>
      <w:color w:val="3C3C3B" w:themeColor="text1"/>
      <w:sz w:val="20"/>
    </w:rPr>
  </w:style>
  <w:style w:type="paragraph" w:styleId="Heading1">
    <w:name w:val="heading 1"/>
    <w:aliases w:val="Form section"/>
    <w:basedOn w:val="Normal"/>
    <w:next w:val="Normal"/>
    <w:link w:val="Heading1Char"/>
    <w:uiPriority w:val="9"/>
    <w:qFormat/>
    <w:rsid w:val="009E7381"/>
    <w:pPr>
      <w:spacing w:before="120" w:after="120"/>
      <w:contextualSpacing/>
      <w:outlineLvl w:val="0"/>
    </w:pPr>
    <w:rPr>
      <w:rFonts w:asciiTheme="majorHAnsi" w:eastAsiaTheme="majorEastAsia" w:hAnsiTheme="majorHAnsi" w:cstheme="majorBidi"/>
      <w:bCs/>
      <w:sz w:val="28"/>
      <w:szCs w:val="28"/>
    </w:rPr>
  </w:style>
  <w:style w:type="paragraph" w:styleId="Heading2">
    <w:name w:val="heading 2"/>
    <w:aliases w:val="Form field title"/>
    <w:basedOn w:val="Normal"/>
    <w:next w:val="Normal"/>
    <w:link w:val="Heading2Char"/>
    <w:uiPriority w:val="9"/>
    <w:unhideWhenUsed/>
    <w:qFormat/>
    <w:rsid w:val="00C04767"/>
    <w:pPr>
      <w:spacing w:after="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500C4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00C49"/>
    <w:pPr>
      <w:spacing w:before="200" w:after="0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00C4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9D9D9C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00C4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9D9D9C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00C4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00C49"/>
    <w:p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00C4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rsid w:val="005142A9"/>
    <w:rPr>
      <w:b/>
      <w:bCs/>
      <w:color w:val="437685" w:themeColor="accent1" w:themeShade="BF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500C4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00C49"/>
  </w:style>
  <w:style w:type="paragraph" w:styleId="ListParagraph">
    <w:name w:val="List Paragraph"/>
    <w:basedOn w:val="Normal"/>
    <w:uiPriority w:val="34"/>
    <w:qFormat/>
    <w:rsid w:val="00500C49"/>
    <w:pPr>
      <w:ind w:left="720"/>
      <w:contextualSpacing/>
    </w:pPr>
  </w:style>
  <w:style w:type="table" w:styleId="TableGrid">
    <w:name w:val="Table Grid"/>
    <w:basedOn w:val="TableNormal"/>
    <w:uiPriority w:val="59"/>
    <w:rsid w:val="00514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Grid-Accent6">
    <w:name w:val="Colorful Grid Accent 6"/>
    <w:basedOn w:val="TableNormal"/>
    <w:uiPriority w:val="73"/>
    <w:rsid w:val="005142A9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CFC9" w:themeFill="accent6" w:themeFillTint="33"/>
    </w:tcPr>
    <w:tblStylePr w:type="firstRow">
      <w:rPr>
        <w:b/>
        <w:bCs/>
      </w:rPr>
      <w:tblPr/>
      <w:tcPr>
        <w:shd w:val="clear" w:color="auto" w:fill="E79F95" w:themeFill="accent6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E79F9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25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2519" w:themeFill="accent6" w:themeFillShade="BF"/>
      </w:tcPr>
    </w:tblStylePr>
    <w:tblStylePr w:type="band1Vert">
      <w:tblPr/>
      <w:tcPr>
        <w:shd w:val="clear" w:color="auto" w:fill="E1887A" w:themeFill="accent6" w:themeFillTint="7F"/>
      </w:tcPr>
    </w:tblStylePr>
    <w:tblStylePr w:type="band1Horz">
      <w:tblPr/>
      <w:tcPr>
        <w:shd w:val="clear" w:color="auto" w:fill="E1887A" w:themeFill="accent6" w:themeFillTint="7F"/>
      </w:tcPr>
    </w:tblStylePr>
  </w:style>
  <w:style w:type="paragraph" w:customStyle="1" w:styleId="Bullet1">
    <w:name w:val="Bullet 1"/>
    <w:basedOn w:val="Normal"/>
    <w:uiPriority w:val="5"/>
    <w:rsid w:val="00500C49"/>
    <w:pPr>
      <w:numPr>
        <w:numId w:val="32"/>
      </w:numPr>
      <w:spacing w:before="60" w:after="60"/>
    </w:pPr>
    <w:rPr>
      <w:rFonts w:eastAsia="Calibri" w:cs="Arial"/>
    </w:rPr>
  </w:style>
  <w:style w:type="paragraph" w:customStyle="1" w:styleId="Bullet2">
    <w:name w:val="Bullet 2"/>
    <w:basedOn w:val="Bullet1"/>
    <w:uiPriority w:val="6"/>
    <w:rsid w:val="00500C49"/>
    <w:pPr>
      <w:numPr>
        <w:ilvl w:val="1"/>
      </w:numPr>
    </w:pPr>
  </w:style>
  <w:style w:type="paragraph" w:customStyle="1" w:styleId="Bullet3">
    <w:name w:val="Bullet 3"/>
    <w:basedOn w:val="Bullet2"/>
    <w:uiPriority w:val="7"/>
    <w:rsid w:val="00500C49"/>
    <w:pPr>
      <w:numPr>
        <w:ilvl w:val="2"/>
      </w:numPr>
    </w:pPr>
  </w:style>
  <w:style w:type="paragraph" w:styleId="Title">
    <w:name w:val="Title"/>
    <w:aliases w:val="Form title"/>
    <w:basedOn w:val="Normal"/>
    <w:next w:val="Normal"/>
    <w:link w:val="TitleChar"/>
    <w:uiPriority w:val="10"/>
    <w:qFormat/>
    <w:rsid w:val="004B64A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44"/>
      <w:szCs w:val="52"/>
    </w:rPr>
  </w:style>
  <w:style w:type="character" w:customStyle="1" w:styleId="TitleChar">
    <w:name w:val="Title Char"/>
    <w:aliases w:val="Form title Char"/>
    <w:basedOn w:val="DefaultParagraphFont"/>
    <w:link w:val="Title"/>
    <w:uiPriority w:val="10"/>
    <w:rsid w:val="004B64AB"/>
    <w:rPr>
      <w:rFonts w:asciiTheme="majorHAnsi" w:eastAsiaTheme="majorEastAsia" w:hAnsiTheme="majorHAnsi" w:cstheme="majorBidi"/>
      <w:color w:val="3C3C3B" w:themeColor="text1"/>
      <w:spacing w:val="5"/>
      <w:sz w:val="44"/>
      <w:szCs w:val="52"/>
    </w:rPr>
  </w:style>
  <w:style w:type="character" w:customStyle="1" w:styleId="Heading1Char">
    <w:name w:val="Heading 1 Char"/>
    <w:aliases w:val="Form section Char"/>
    <w:basedOn w:val="DefaultParagraphFont"/>
    <w:link w:val="Heading1"/>
    <w:uiPriority w:val="9"/>
    <w:rsid w:val="009E7381"/>
    <w:rPr>
      <w:rFonts w:asciiTheme="majorHAnsi" w:eastAsiaTheme="majorEastAsia" w:hAnsiTheme="majorHAnsi" w:cstheme="majorBidi"/>
      <w:bCs/>
      <w:color w:val="3C3C3B" w:themeColor="text1"/>
      <w:sz w:val="28"/>
      <w:szCs w:val="28"/>
    </w:rPr>
  </w:style>
  <w:style w:type="character" w:customStyle="1" w:styleId="Heading2Char">
    <w:name w:val="Heading 2 Char"/>
    <w:aliases w:val="Form field title Char"/>
    <w:basedOn w:val="DefaultParagraphFont"/>
    <w:link w:val="Heading2"/>
    <w:uiPriority w:val="9"/>
    <w:rsid w:val="00C04767"/>
    <w:rPr>
      <w:rFonts w:asciiTheme="majorHAnsi" w:eastAsiaTheme="majorEastAsia" w:hAnsiTheme="majorHAnsi" w:cstheme="majorBidi"/>
      <w:b/>
      <w:bCs/>
      <w:color w:val="3C3C3B" w:themeColor="text1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0C49"/>
    <w:rPr>
      <w:rFonts w:asciiTheme="majorHAnsi" w:eastAsiaTheme="majorEastAsia" w:hAnsiTheme="majorHAnsi" w:cstheme="majorBidi"/>
      <w:bCs/>
      <w:color w:val="3C3C3B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500C49"/>
    <w:rPr>
      <w:rFonts w:asciiTheme="majorHAnsi" w:eastAsiaTheme="majorEastAsia" w:hAnsiTheme="majorHAnsi" w:cstheme="majorBidi"/>
      <w:bCs/>
      <w:i/>
      <w:iCs/>
      <w:color w:val="3C3C3B" w:themeColor="text1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500C49"/>
    <w:rPr>
      <w:rFonts w:asciiTheme="majorHAnsi" w:eastAsiaTheme="majorEastAsia" w:hAnsiTheme="majorHAnsi" w:cstheme="majorBidi"/>
      <w:b/>
      <w:bCs/>
      <w:color w:val="9D9D9C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500C49"/>
    <w:rPr>
      <w:rFonts w:asciiTheme="majorHAnsi" w:eastAsiaTheme="majorEastAsia" w:hAnsiTheme="majorHAnsi" w:cstheme="majorBidi"/>
      <w:b/>
      <w:bCs/>
      <w:i/>
      <w:iCs/>
      <w:color w:val="9D9D9C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500C4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500C4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00C4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OC1">
    <w:name w:val="toc 1"/>
    <w:aliases w:val="~SectionHeadings"/>
    <w:basedOn w:val="Normal"/>
    <w:next w:val="Normal"/>
    <w:uiPriority w:val="39"/>
    <w:unhideWhenUsed/>
    <w:rsid w:val="005142A9"/>
    <w:pPr>
      <w:tabs>
        <w:tab w:val="left" w:pos="425"/>
        <w:tab w:val="right" w:leader="underscore" w:pos="9638"/>
      </w:tabs>
      <w:spacing w:line="240" w:lineRule="auto"/>
      <w:ind w:left="425" w:right="403" w:hanging="425"/>
    </w:pPr>
    <w:rPr>
      <w:rFonts w:asciiTheme="majorHAnsi" w:hAnsiTheme="majorHAnsi"/>
      <w:noProof/>
      <w:color w:val="5E9CAE" w:themeColor="accent1"/>
      <w:sz w:val="24"/>
      <w:lang w:eastAsia="en-GB"/>
    </w:rPr>
  </w:style>
  <w:style w:type="paragraph" w:styleId="TOC2">
    <w:name w:val="toc 2"/>
    <w:aliases w:val="~SubHeadings"/>
    <w:basedOn w:val="TOC1"/>
    <w:next w:val="Normal"/>
    <w:uiPriority w:val="39"/>
    <w:unhideWhenUsed/>
    <w:rsid w:val="00157DEB"/>
    <w:pPr>
      <w:tabs>
        <w:tab w:val="clear" w:pos="425"/>
        <w:tab w:val="left" w:pos="850"/>
        <w:tab w:val="right" w:leader="dot" w:pos="9638"/>
      </w:tabs>
      <w:spacing w:before="60"/>
      <w:ind w:left="850"/>
    </w:pPr>
    <w:rPr>
      <w:rFonts w:asciiTheme="minorHAnsi" w:hAnsiTheme="minorHAnsi"/>
      <w:color w:val="3C3C3B" w:themeColor="text1"/>
      <w:sz w:val="20"/>
    </w:rPr>
  </w:style>
  <w:style w:type="paragraph" w:styleId="TOC3">
    <w:name w:val="toc 3"/>
    <w:aliases w:val="~MinorSubheadings"/>
    <w:basedOn w:val="TOC2"/>
    <w:next w:val="Normal"/>
    <w:uiPriority w:val="39"/>
    <w:unhideWhenUsed/>
    <w:rsid w:val="00157DEB"/>
    <w:pPr>
      <w:tabs>
        <w:tab w:val="clear" w:pos="850"/>
        <w:tab w:val="left" w:pos="1474"/>
      </w:tabs>
      <w:ind w:left="1474" w:hanging="624"/>
    </w:pPr>
  </w:style>
  <w:style w:type="paragraph" w:styleId="TOCHeading">
    <w:name w:val="TOC Heading"/>
    <w:basedOn w:val="Heading1"/>
    <w:next w:val="Normal"/>
    <w:uiPriority w:val="39"/>
    <w:unhideWhenUsed/>
    <w:rsid w:val="00500C49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D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DE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rsid w:val="00500C4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0C4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rsid w:val="00500C49"/>
    <w:rPr>
      <w:b/>
      <w:bCs/>
    </w:rPr>
  </w:style>
  <w:style w:type="character" w:styleId="Emphasis">
    <w:name w:val="Emphasis"/>
    <w:uiPriority w:val="20"/>
    <w:rsid w:val="00500C4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rsid w:val="00500C49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00C4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500C4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0C49"/>
    <w:rPr>
      <w:b/>
      <w:bCs/>
      <w:i/>
      <w:iCs/>
    </w:rPr>
  </w:style>
  <w:style w:type="character" w:styleId="SubtleEmphasis">
    <w:name w:val="Subtle Emphasis"/>
    <w:uiPriority w:val="19"/>
    <w:rsid w:val="00500C49"/>
    <w:rPr>
      <w:i/>
      <w:iCs/>
    </w:rPr>
  </w:style>
  <w:style w:type="character" w:styleId="IntenseEmphasis">
    <w:name w:val="Intense Emphasis"/>
    <w:uiPriority w:val="21"/>
    <w:rsid w:val="00500C49"/>
    <w:rPr>
      <w:b/>
      <w:bCs/>
    </w:rPr>
  </w:style>
  <w:style w:type="character" w:styleId="SubtleReference">
    <w:name w:val="Subtle Reference"/>
    <w:uiPriority w:val="31"/>
    <w:rsid w:val="00500C49"/>
    <w:rPr>
      <w:smallCaps/>
    </w:rPr>
  </w:style>
  <w:style w:type="character" w:styleId="IntenseReference">
    <w:name w:val="Intense Reference"/>
    <w:uiPriority w:val="32"/>
    <w:rsid w:val="00500C49"/>
    <w:rPr>
      <w:smallCaps/>
      <w:spacing w:val="5"/>
      <w:u w:val="single"/>
    </w:rPr>
  </w:style>
  <w:style w:type="character" w:styleId="BookTitle">
    <w:name w:val="Book Title"/>
    <w:uiPriority w:val="33"/>
    <w:rsid w:val="00500C49"/>
    <w:rPr>
      <w:i/>
      <w:i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CF790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852"/>
  </w:style>
  <w:style w:type="paragraph" w:styleId="Footer">
    <w:name w:val="footer"/>
    <w:basedOn w:val="Normal"/>
    <w:link w:val="Foot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852"/>
  </w:style>
  <w:style w:type="paragraph" w:customStyle="1" w:styleId="Prompttext">
    <w:name w:val="Prompt text"/>
    <w:basedOn w:val="Normal"/>
    <w:link w:val="PrompttextChar"/>
    <w:qFormat/>
    <w:rsid w:val="00065A39"/>
    <w:pPr>
      <w:spacing w:after="0" w:line="240" w:lineRule="auto"/>
    </w:pPr>
    <w:rPr>
      <w:sz w:val="14"/>
      <w:szCs w:val="16"/>
    </w:rPr>
  </w:style>
  <w:style w:type="character" w:customStyle="1" w:styleId="PrompttextChar">
    <w:name w:val="Prompt text Char"/>
    <w:basedOn w:val="DefaultParagraphFont"/>
    <w:link w:val="Prompttext"/>
    <w:rsid w:val="00065A39"/>
    <w:rPr>
      <w:color w:val="3C3C3B" w:themeColor="text1"/>
      <w:sz w:val="14"/>
      <w:szCs w:val="16"/>
    </w:rPr>
  </w:style>
  <w:style w:type="paragraph" w:styleId="Revision">
    <w:name w:val="Revision"/>
    <w:hidden/>
    <w:uiPriority w:val="99"/>
    <w:semiHidden/>
    <w:rsid w:val="003E3C40"/>
    <w:pPr>
      <w:spacing w:after="0" w:line="240" w:lineRule="auto"/>
    </w:pPr>
    <w:rPr>
      <w:color w:val="3C3C3B" w:themeColor="text1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A61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61A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61A6"/>
    <w:rPr>
      <w:color w:val="3C3C3B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61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61A6"/>
    <w:rPr>
      <w:b/>
      <w:bCs/>
      <w:color w:val="3C3C3B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Custom%20Office%20Templates\StaffMgmt\Job%20description%20Technicia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33C0F25E33F42509946A9E9E6231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54329-A46C-497E-8A20-1400F50E77C2}"/>
      </w:docPartPr>
      <w:docPartBody>
        <w:p w:rsidR="001643EA" w:rsidRDefault="00406858">
          <w:pPr>
            <w:pStyle w:val="533C0F25E33F42509946A9E9E62311D7"/>
          </w:pPr>
          <w:r w:rsidRPr="00AC6B66">
            <w:rPr>
              <w:rStyle w:val="PlaceholderText"/>
            </w:rPr>
            <w:t>Click here to enter text.</w:t>
          </w:r>
        </w:p>
      </w:docPartBody>
    </w:docPart>
    <w:docPart>
      <w:docPartPr>
        <w:name w:val="F70EDA51C4A147009E3BF67FD3435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5860F-6759-4698-A2DD-299323897AA9}"/>
      </w:docPartPr>
      <w:docPartBody>
        <w:p w:rsidR="001643EA" w:rsidRDefault="00406858">
          <w:pPr>
            <w:pStyle w:val="F70EDA51C4A147009E3BF67FD3435BD5"/>
          </w:pPr>
          <w:r w:rsidRPr="00AC6B66">
            <w:rPr>
              <w:rStyle w:val="PlaceholderText"/>
            </w:rPr>
            <w:t>Click here to enter text.</w:t>
          </w:r>
        </w:p>
      </w:docPartBody>
    </w:docPart>
    <w:docPart>
      <w:docPartPr>
        <w:name w:val="1EFBFAA62BAE41C39C9635D33788F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1FE49-057A-4C36-B687-C63C8903454F}"/>
      </w:docPartPr>
      <w:docPartBody>
        <w:p w:rsidR="001643EA" w:rsidRDefault="00406858">
          <w:pPr>
            <w:pStyle w:val="1EFBFAA62BAE41C39C9635D33788F27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2332DFA92B04B89A6DFF7F99C6D3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CE68F-09C2-4873-BABA-44413830B7EC}"/>
      </w:docPartPr>
      <w:docPartBody>
        <w:p w:rsidR="001643EA" w:rsidRDefault="00406858">
          <w:pPr>
            <w:pStyle w:val="52332DFA92B04B89A6DFF7F99C6D31A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636E7507DB942CD9F22B9A093A52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B3C76-AB82-4D38-9B8B-C3FE4D242596}"/>
      </w:docPartPr>
      <w:docPartBody>
        <w:p w:rsidR="001643EA" w:rsidRDefault="00406858">
          <w:pPr>
            <w:pStyle w:val="A636E7507DB942CD9F22B9A093A520C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E626391417541A4906E808213297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2ADD7-B1C7-45E9-9BC1-C3FF76A741B7}"/>
      </w:docPartPr>
      <w:docPartBody>
        <w:p w:rsidR="0086716E" w:rsidRDefault="00D36ED3" w:rsidP="00D36ED3">
          <w:pPr>
            <w:pStyle w:val="4E626391417541A4906E8082132970F2"/>
          </w:pPr>
          <w:r w:rsidRPr="00AC6B6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58"/>
    <w:rsid w:val="000301EE"/>
    <w:rsid w:val="00031783"/>
    <w:rsid w:val="00082663"/>
    <w:rsid w:val="000904BA"/>
    <w:rsid w:val="00156075"/>
    <w:rsid w:val="001643EA"/>
    <w:rsid w:val="003F6F2A"/>
    <w:rsid w:val="00406858"/>
    <w:rsid w:val="00565EFA"/>
    <w:rsid w:val="00583A9D"/>
    <w:rsid w:val="005D10B0"/>
    <w:rsid w:val="006119E8"/>
    <w:rsid w:val="007E1203"/>
    <w:rsid w:val="0081748E"/>
    <w:rsid w:val="0086716E"/>
    <w:rsid w:val="00A1176C"/>
    <w:rsid w:val="00A704FD"/>
    <w:rsid w:val="00B833C0"/>
    <w:rsid w:val="00D36ED3"/>
    <w:rsid w:val="00DC6F33"/>
    <w:rsid w:val="00E14066"/>
    <w:rsid w:val="00E8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6ED3"/>
  </w:style>
  <w:style w:type="paragraph" w:customStyle="1" w:styleId="533C0F25E33F42509946A9E9E62311D7">
    <w:name w:val="533C0F25E33F42509946A9E9E62311D7"/>
  </w:style>
  <w:style w:type="paragraph" w:customStyle="1" w:styleId="F70EDA51C4A147009E3BF67FD3435BD5">
    <w:name w:val="F70EDA51C4A147009E3BF67FD3435BD5"/>
  </w:style>
  <w:style w:type="paragraph" w:customStyle="1" w:styleId="1EFBFAA62BAE41C39C9635D33788F272">
    <w:name w:val="1EFBFAA62BAE41C39C9635D33788F272"/>
  </w:style>
  <w:style w:type="paragraph" w:customStyle="1" w:styleId="52332DFA92B04B89A6DFF7F99C6D31A5">
    <w:name w:val="52332DFA92B04B89A6DFF7F99C6D31A5"/>
  </w:style>
  <w:style w:type="paragraph" w:customStyle="1" w:styleId="A636E7507DB942CD9F22B9A093A520CB">
    <w:name w:val="A636E7507DB942CD9F22B9A093A520CB"/>
  </w:style>
  <w:style w:type="paragraph" w:customStyle="1" w:styleId="4E626391417541A4906E8082132970F2">
    <w:name w:val="4E626391417541A4906E8082132970F2"/>
    <w:rsid w:val="00D36ED3"/>
    <w:rPr>
      <w:lang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HR Wallingford theme">
  <a:themeElements>
    <a:clrScheme name="HR Wallingford">
      <a:dk1>
        <a:srgbClr val="3C3C3B"/>
      </a:dk1>
      <a:lt1>
        <a:sysClr val="window" lastClr="FFFFFF"/>
      </a:lt1>
      <a:dk2>
        <a:srgbClr val="9D9D9C"/>
      </a:dk2>
      <a:lt2>
        <a:srgbClr val="EDEDED"/>
      </a:lt2>
      <a:accent1>
        <a:srgbClr val="5E9CAE"/>
      </a:accent1>
      <a:accent2>
        <a:srgbClr val="005172"/>
      </a:accent2>
      <a:accent3>
        <a:srgbClr val="156570"/>
      </a:accent3>
      <a:accent4>
        <a:srgbClr val="879637"/>
      </a:accent4>
      <a:accent5>
        <a:srgbClr val="D47620"/>
      </a:accent5>
      <a:accent6>
        <a:srgbClr val="983222"/>
      </a:accent6>
      <a:hlink>
        <a:srgbClr val="857363"/>
      </a:hlink>
      <a:folHlink>
        <a:srgbClr val="D2B95D"/>
      </a:folHlink>
    </a:clrScheme>
    <a:fontScheme name="HR Wallingfor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6350">
          <a:solidFill>
            <a:schemeClr val="bg1"/>
          </a:solidFill>
        </a:ln>
      </a:spPr>
      <a:bodyPr rtlCol="0" anchor="ctr"/>
      <a:lstStyle>
        <a:defPPr algn="ctr">
          <a:defRPr sz="1400"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6350">
          <a:solidFill>
            <a:schemeClr val="accent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lIns="0" tIns="0" rIns="0" bIns="0" rtlCol="0">
        <a:spAutoFit/>
      </a:bodyPr>
      <a:lstStyle>
        <a:defPPr>
          <a:defRPr sz="2000" dirty="0" err="1" smtClean="0">
            <a:solidFill>
              <a:schemeClr val="tx1"/>
            </a:solidFill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0EA2462-3222-48FF-AD52-47A2B969B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Technician.dotx</Template>
  <TotalTime>1</TotalTime>
  <Pages>1</Pages>
  <Words>275</Words>
  <Characters>1573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HR Wallingford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Stephen Richardson</dc:creator>
  <cp:lastModifiedBy>Sonia Tyack</cp:lastModifiedBy>
  <cp:revision>2</cp:revision>
  <cp:lastPrinted>2012-08-17T07:51:00Z</cp:lastPrinted>
  <dcterms:created xsi:type="dcterms:W3CDTF">2023-02-03T09:25:00Z</dcterms:created>
  <dcterms:modified xsi:type="dcterms:W3CDTF">2023-02-03T09:25:00Z</dcterms:modified>
</cp:coreProperties>
</file>