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BBB7" w14:textId="21C10B1A" w:rsidR="00CA6B33" w:rsidRDefault="00E52522" w:rsidP="008B2E14">
      <w:pPr>
        <w:pStyle w:val="Heading1"/>
      </w:pPr>
      <w:sdt>
        <w:sdtPr>
          <w:rPr>
            <w:b/>
            <w:bCs w:val="0"/>
          </w:rPr>
          <w:id w:val="182320011"/>
          <w:lock w:val="contentLocked"/>
          <w:placeholder>
            <w:docPart w:val="A6B04505A2564BC3A4BE03E4FCE0D6AC"/>
          </w:placeholder>
        </w:sdtPr>
        <w:sdtEndPr/>
        <w:sdtContent>
          <w:r w:rsidR="00307F58" w:rsidRPr="0031301F">
            <w:rPr>
              <w:b/>
              <w:bCs w:val="0"/>
            </w:rPr>
            <w:t>Job title:</w:t>
          </w:r>
          <w:r w:rsidR="00307F58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ED28455FE00A4091B40543807E055D1D"/>
          </w:placeholder>
        </w:sdtPr>
        <w:sdtEndPr/>
        <w:sdtContent>
          <w:r w:rsidR="00C3529E">
            <w:t>Instrumentation Engineer</w:t>
          </w:r>
        </w:sdtContent>
      </w:sdt>
    </w:p>
    <w:p w14:paraId="11AB09DD" w14:textId="77777777" w:rsidR="008B2E14" w:rsidRDefault="008B2E14" w:rsidP="00A61000">
      <w:pPr>
        <w:pStyle w:val="NoSpacing"/>
      </w:pPr>
    </w:p>
    <w:tbl>
      <w:tblPr>
        <w:tblStyle w:val="TableGrid"/>
        <w:tblW w:w="9629" w:type="dxa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9"/>
      </w:tblGrid>
      <w:tr w:rsidR="00D810AC" w:rsidRPr="00DF2A7D" w14:paraId="264522AD" w14:textId="77777777" w:rsidTr="00A61000">
        <w:tc>
          <w:tcPr>
            <w:tcW w:w="9629" w:type="dxa"/>
            <w:shd w:val="clear" w:color="auto" w:fill="F2F2F2" w:themeFill="background1" w:themeFillShade="F2"/>
          </w:tcPr>
          <w:p w14:paraId="69A62778" w14:textId="77777777" w:rsidR="00D810AC" w:rsidRPr="00DF2A7D" w:rsidRDefault="00A61000" w:rsidP="00A61000">
            <w:pPr>
              <w:pStyle w:val="Heading2"/>
              <w:rPr>
                <w:sz w:val="18"/>
                <w:szCs w:val="18"/>
              </w:rPr>
            </w:pPr>
            <w:r>
              <w:t xml:space="preserve">Main </w:t>
            </w:r>
            <w:r w:rsidRPr="00A61000">
              <w:t>purpose</w:t>
            </w:r>
          </w:p>
        </w:tc>
      </w:tr>
      <w:tr w:rsidR="00A61000" w:rsidRPr="00DF2A7D" w14:paraId="2CD7DF10" w14:textId="77777777" w:rsidTr="00A61000">
        <w:tc>
          <w:tcPr>
            <w:tcW w:w="9629" w:type="dxa"/>
            <w:tcBorders>
              <w:top w:val="single" w:sz="2" w:space="0" w:color="0C0C0C" w:themeColor="text1"/>
              <w:bottom w:val="single" w:sz="8" w:space="0" w:color="0C0C0C" w:themeColor="text1"/>
            </w:tcBorders>
          </w:tcPr>
          <w:sdt>
            <w:sdtPr>
              <w:id w:val="-1177496164"/>
              <w:placeholder>
                <w:docPart w:val="430923F79ABD455F99F3A2C2E6E2AB09"/>
              </w:placeholder>
            </w:sdtPr>
            <w:sdtEndPr>
              <w:rPr>
                <w:rFonts w:eastAsiaTheme="minorEastAsia" w:cstheme="minorBidi"/>
              </w:rPr>
            </w:sdtEndPr>
            <w:sdtContent>
              <w:p w14:paraId="35ADC890" w14:textId="77777777" w:rsidR="00C3529E" w:rsidRPr="00227012" w:rsidRDefault="00C3529E" w:rsidP="00E042F7">
                <w:pPr>
                  <w:pStyle w:val="Bullet1"/>
                </w:pPr>
                <w:r w:rsidRPr="00227012">
                  <w:t>Provide instrumentation support/advice to physical modellers and projects;</w:t>
                </w:r>
              </w:p>
              <w:p w14:paraId="66F41F71" w14:textId="77777777" w:rsidR="00C3529E" w:rsidRPr="00227012" w:rsidRDefault="00C3529E" w:rsidP="00E042F7">
                <w:pPr>
                  <w:pStyle w:val="Bullet1"/>
                </w:pPr>
                <w:r w:rsidRPr="00227012">
                  <w:t>Deployment and recovery of instrumentation on projects;</w:t>
                </w:r>
              </w:p>
              <w:p w14:paraId="3E6717CE" w14:textId="77777777" w:rsidR="00C3529E" w:rsidRPr="00227012" w:rsidRDefault="00C3529E" w:rsidP="00E52522">
                <w:pPr>
                  <w:pStyle w:val="Bullet1"/>
                </w:pPr>
                <w:r w:rsidRPr="00227012">
                  <w:t>Undertake internal calibration of instruments;</w:t>
                </w:r>
              </w:p>
              <w:p w14:paraId="140906F1" w14:textId="77777777" w:rsidR="00C3529E" w:rsidRPr="00227012" w:rsidRDefault="00C3529E" w:rsidP="00E52522">
                <w:pPr>
                  <w:pStyle w:val="Bullet1"/>
                </w:pPr>
                <w:r w:rsidRPr="00227012">
                  <w:t>Configuration and set up of wavemakers;</w:t>
                </w:r>
              </w:p>
              <w:p w14:paraId="395BFB81" w14:textId="77777777" w:rsidR="00C3529E" w:rsidRPr="00227012" w:rsidRDefault="00C3529E" w:rsidP="00E52522">
                <w:pPr>
                  <w:pStyle w:val="Bullet1"/>
                </w:pPr>
                <w:r w:rsidRPr="00227012">
                  <w:t>Ongoing development of the Laboratory – control, data acquisition, technology</w:t>
                </w:r>
              </w:p>
              <w:p w14:paraId="03ABF5BB" w14:textId="2F6A6BB2" w:rsidR="00005D4B" w:rsidRDefault="00C3529E" w:rsidP="007927F8"/>
            </w:sdtContent>
          </w:sdt>
          <w:p w14:paraId="455018E5" w14:textId="77777777" w:rsidR="00005D4B" w:rsidRPr="00DF2A7D" w:rsidRDefault="00005D4B" w:rsidP="007927F8"/>
        </w:tc>
      </w:tr>
    </w:tbl>
    <w:p w14:paraId="7095226E" w14:textId="77777777" w:rsidR="00D810AC" w:rsidRDefault="00D810AC" w:rsidP="00A61000">
      <w:pPr>
        <w:pStyle w:val="NoSpacing"/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D810AC" w:rsidRPr="00C04767" w14:paraId="308E5003" w14:textId="77777777" w:rsidTr="00332DFF">
        <w:tc>
          <w:tcPr>
            <w:tcW w:w="9854" w:type="dxa"/>
            <w:shd w:val="clear" w:color="auto" w:fill="F2F2F2" w:themeFill="background1" w:themeFillShade="F2"/>
          </w:tcPr>
          <w:p w14:paraId="2456C9F4" w14:textId="77777777" w:rsidR="00D810AC" w:rsidRPr="00C04767" w:rsidRDefault="00D810AC" w:rsidP="00332DFF">
            <w:pPr>
              <w:pStyle w:val="Heading2"/>
            </w:pPr>
            <w:r>
              <w:t>Main duties</w:t>
            </w:r>
          </w:p>
        </w:tc>
      </w:tr>
      <w:tr w:rsidR="00D810AC" w:rsidRPr="00C04767" w14:paraId="4637295F" w14:textId="77777777" w:rsidTr="00332DFF">
        <w:tc>
          <w:tcPr>
            <w:tcW w:w="9854" w:type="dxa"/>
          </w:tcPr>
          <w:p w14:paraId="52146E96" w14:textId="77777777" w:rsidR="00C3529E" w:rsidRDefault="00C3529E" w:rsidP="00E52522">
            <w:pPr>
              <w:pStyle w:val="Bullet1"/>
            </w:pPr>
            <w:r>
              <w:t>Fault finding and problem solving – wavemakers and instrumentation;</w:t>
            </w:r>
          </w:p>
          <w:p w14:paraId="74E364A1" w14:textId="77777777" w:rsidR="00C3529E" w:rsidRPr="00227012" w:rsidRDefault="00C3529E" w:rsidP="00E52522">
            <w:pPr>
              <w:pStyle w:val="Bullet1"/>
            </w:pPr>
            <w:r w:rsidRPr="00227012">
              <w:t>Maintain the asset management system for all instrumentation that the Physical Laboratory current holds;</w:t>
            </w:r>
          </w:p>
          <w:p w14:paraId="52986328" w14:textId="77777777" w:rsidR="00C3529E" w:rsidRPr="00227012" w:rsidRDefault="00C3529E" w:rsidP="00E52522">
            <w:pPr>
              <w:pStyle w:val="Bullet1"/>
            </w:pPr>
            <w:r w:rsidRPr="00227012">
              <w:t>Ensure all instrumentation calibration records are maintained;</w:t>
            </w:r>
          </w:p>
          <w:p w14:paraId="3B20DA4F" w14:textId="77777777" w:rsidR="00C3529E" w:rsidRPr="00227012" w:rsidRDefault="00C3529E" w:rsidP="00E52522">
            <w:pPr>
              <w:pStyle w:val="Bullet1"/>
            </w:pPr>
            <w:r w:rsidRPr="00227012">
              <w:t>Undertake cost estimating for internal projects and development;</w:t>
            </w:r>
          </w:p>
          <w:p w14:paraId="7663EE4D" w14:textId="77777777" w:rsidR="00C3529E" w:rsidRPr="00227012" w:rsidRDefault="00C3529E" w:rsidP="00E52522">
            <w:pPr>
              <w:pStyle w:val="Bullet1"/>
            </w:pPr>
            <w:r w:rsidRPr="00227012">
              <w:t>Communication with internal project managers and staff</w:t>
            </w:r>
            <w:r>
              <w:t>;</w:t>
            </w:r>
          </w:p>
          <w:p w14:paraId="72B9E57F" w14:textId="77777777" w:rsidR="00C3529E" w:rsidRPr="00227012" w:rsidRDefault="00C3529E" w:rsidP="00E52522">
            <w:pPr>
              <w:pStyle w:val="Bullet1"/>
            </w:pPr>
            <w:r w:rsidRPr="00227012">
              <w:t>Support to all aspects of the laboratory workload as required;</w:t>
            </w:r>
          </w:p>
          <w:p w14:paraId="60A63E22" w14:textId="3636EC00" w:rsidR="00C3529E" w:rsidRPr="00227012" w:rsidRDefault="00C3529E" w:rsidP="00E52522">
            <w:pPr>
              <w:pStyle w:val="Bullet1"/>
            </w:pPr>
            <w:r w:rsidRPr="00227012">
              <w:t>Ensure and maintain safe working practises throughout the physical modelling facilities</w:t>
            </w:r>
          </w:p>
          <w:p w14:paraId="5EA049AC" w14:textId="77777777" w:rsidR="00005D4B" w:rsidRPr="0061426D" w:rsidRDefault="00005D4B" w:rsidP="007927F8"/>
        </w:tc>
      </w:tr>
    </w:tbl>
    <w:p w14:paraId="4D3AEBD7" w14:textId="77777777" w:rsidR="00D810AC" w:rsidRPr="00A61000" w:rsidRDefault="00D810AC" w:rsidP="00A61000">
      <w:pPr>
        <w:pStyle w:val="NoSpacing"/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D810AC" w:rsidRPr="00C04767" w14:paraId="23EBB92C" w14:textId="77777777" w:rsidTr="00332DFF">
        <w:tc>
          <w:tcPr>
            <w:tcW w:w="9854" w:type="dxa"/>
            <w:shd w:val="clear" w:color="auto" w:fill="F2F2F2" w:themeFill="background1" w:themeFillShade="F2"/>
          </w:tcPr>
          <w:p w14:paraId="68767823" w14:textId="77777777" w:rsidR="00D810AC" w:rsidRPr="00C04767" w:rsidRDefault="00D810AC" w:rsidP="00332DFF">
            <w:pPr>
              <w:pStyle w:val="Heading2"/>
            </w:pPr>
            <w:r>
              <w:t>Job specific duties</w:t>
            </w:r>
          </w:p>
        </w:tc>
      </w:tr>
      <w:tr w:rsidR="00D810AC" w:rsidRPr="00C04767" w14:paraId="14CE93CC" w14:textId="77777777" w:rsidTr="00332DFF">
        <w:tc>
          <w:tcPr>
            <w:tcW w:w="9854" w:type="dxa"/>
          </w:tcPr>
          <w:sdt>
            <w:sdtPr>
              <w:id w:val="-1127164910"/>
              <w:placeholder>
                <w:docPart w:val="353E37DD4E944FB9993ABEBAF87AA36C"/>
              </w:placeholder>
            </w:sdtPr>
            <w:sdtEndPr>
              <w:rPr>
                <w:rFonts w:eastAsiaTheme="minorEastAsia" w:cstheme="minorBidi"/>
              </w:rPr>
            </w:sdtEndPr>
            <w:sdtContent>
              <w:p w14:paraId="45EBE173" w14:textId="77777777" w:rsidR="00C3529E" w:rsidRPr="00227012" w:rsidRDefault="00C3529E" w:rsidP="00E52522">
                <w:pPr>
                  <w:pStyle w:val="Bullet1"/>
                </w:pPr>
                <w:r w:rsidRPr="00227012">
                  <w:t>Deployment of wave probes, cables, pressure transducers, cables and associated logging equipment;</w:t>
                </w:r>
              </w:p>
              <w:p w14:paraId="0534CECD" w14:textId="77777777" w:rsidR="00C3529E" w:rsidRPr="00227012" w:rsidRDefault="00C3529E" w:rsidP="00E52522">
                <w:pPr>
                  <w:pStyle w:val="Bullet1"/>
                </w:pPr>
                <w:r w:rsidRPr="00227012">
                  <w:t>Ensure that stock of materials/consumables within the electronic laboratory is kept to sufficient quantities;</w:t>
                </w:r>
              </w:p>
              <w:p w14:paraId="55EE2FAA" w14:textId="77777777" w:rsidR="00C3529E" w:rsidRPr="00227012" w:rsidRDefault="00C3529E" w:rsidP="00E52522">
                <w:pPr>
                  <w:pStyle w:val="Bullet1"/>
                </w:pPr>
                <w:r w:rsidRPr="00227012">
                  <w:t>Produce documentation – calibrations, recovery of instrumentation</w:t>
                </w:r>
                <w:r>
                  <w:t>;</w:t>
                </w:r>
              </w:p>
              <w:p w14:paraId="2DA77882" w14:textId="77777777" w:rsidR="00C3529E" w:rsidRPr="00227012" w:rsidRDefault="00C3529E" w:rsidP="00E52522">
                <w:pPr>
                  <w:pStyle w:val="Bullet1"/>
                </w:pPr>
                <w:r w:rsidRPr="00227012">
                  <w:t>Adherence to Health &amp; Safety requirements relevant to laboratory environment and work</w:t>
                </w:r>
                <w:r>
                  <w:t>;</w:t>
                </w:r>
              </w:p>
              <w:p w14:paraId="0CC6CE59" w14:textId="77777777" w:rsidR="00C3529E" w:rsidRPr="00227012" w:rsidRDefault="00C3529E" w:rsidP="00E52522">
                <w:pPr>
                  <w:pStyle w:val="Bullet1"/>
                </w:pPr>
                <w:r w:rsidRPr="00227012">
                  <w:t>Organise annual external calibrations by third party.</w:t>
                </w:r>
              </w:p>
              <w:p w14:paraId="252B9A63" w14:textId="0098AA0C" w:rsidR="00005D4B" w:rsidRPr="003855F8" w:rsidRDefault="00C3529E" w:rsidP="007927F8"/>
            </w:sdtContent>
          </w:sdt>
        </w:tc>
      </w:tr>
    </w:tbl>
    <w:p w14:paraId="5408A5B1" w14:textId="77777777" w:rsidR="00D810AC" w:rsidRDefault="00D810AC" w:rsidP="00D810AC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2684"/>
        <w:gridCol w:w="6934"/>
      </w:tblGrid>
      <w:tr w:rsidR="00D810AC" w:rsidRPr="00C04767" w14:paraId="5962F7F3" w14:textId="77777777" w:rsidTr="0077515F">
        <w:trPr>
          <w:trHeight w:val="152"/>
        </w:trPr>
        <w:tc>
          <w:tcPr>
            <w:tcW w:w="2684" w:type="dxa"/>
            <w:shd w:val="clear" w:color="auto" w:fill="F2F2F2" w:themeFill="background1" w:themeFillShade="F2"/>
          </w:tcPr>
          <w:p w14:paraId="6AC9540F" w14:textId="77777777" w:rsidR="00D810AC" w:rsidRPr="00C04767" w:rsidRDefault="0077515F" w:rsidP="00332DFF">
            <w:pPr>
              <w:pStyle w:val="Heading2"/>
            </w:pPr>
            <w:r>
              <w:t>Group</w:t>
            </w:r>
          </w:p>
        </w:tc>
        <w:tc>
          <w:tcPr>
            <w:tcW w:w="6934" w:type="dxa"/>
            <w:shd w:val="clear" w:color="auto" w:fill="FFFFFF" w:themeFill="background1"/>
          </w:tcPr>
          <w:p w14:paraId="48AABEB5" w14:textId="5892CC3B" w:rsidR="00D810AC" w:rsidRPr="00C04767" w:rsidRDefault="00C3529E" w:rsidP="007927F8">
            <w:r>
              <w:t>Physical Modelling</w:t>
            </w:r>
          </w:p>
        </w:tc>
      </w:tr>
      <w:tr w:rsidR="00D810AC" w:rsidRPr="00C04767" w14:paraId="66AB04E2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44CF0915" w14:textId="77777777" w:rsidR="00D810AC" w:rsidRPr="00C04767" w:rsidRDefault="0077515F" w:rsidP="00332DFF">
            <w:pPr>
              <w:pStyle w:val="Heading2"/>
            </w:pPr>
            <w:r>
              <w:t>Reports to</w:t>
            </w:r>
          </w:p>
        </w:tc>
        <w:tc>
          <w:tcPr>
            <w:tcW w:w="6934" w:type="dxa"/>
            <w:shd w:val="clear" w:color="auto" w:fill="FFFFFF" w:themeFill="background1"/>
          </w:tcPr>
          <w:p w14:paraId="559C425E" w14:textId="427BA6BC" w:rsidR="00D810AC" w:rsidRPr="00C04767" w:rsidRDefault="00C3529E" w:rsidP="007927F8">
            <w:r>
              <w:t>Laboratory Manager</w:t>
            </w:r>
          </w:p>
        </w:tc>
      </w:tr>
      <w:tr w:rsidR="00D810AC" w:rsidRPr="00C04767" w14:paraId="35DCEE56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49E75227" w14:textId="77777777" w:rsidR="00D810AC" w:rsidRDefault="0077515F" w:rsidP="00332DFF">
            <w:pPr>
              <w:pStyle w:val="Heading2"/>
            </w:pPr>
            <w:r>
              <w:t>Responsible for</w:t>
            </w:r>
          </w:p>
        </w:tc>
        <w:tc>
          <w:tcPr>
            <w:tcW w:w="6934" w:type="dxa"/>
            <w:shd w:val="clear" w:color="auto" w:fill="FFFFFF" w:themeFill="background1"/>
          </w:tcPr>
          <w:p w14:paraId="4A478C44" w14:textId="71973B7B" w:rsidR="00D810AC" w:rsidRDefault="00C3529E" w:rsidP="007927F8">
            <w:r>
              <w:t>N/A</w:t>
            </w:r>
          </w:p>
        </w:tc>
      </w:tr>
      <w:tr w:rsidR="00D810AC" w:rsidRPr="00C04767" w14:paraId="572BE97A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77B026B7" w14:textId="77777777" w:rsidR="00D810AC" w:rsidRDefault="00D810AC" w:rsidP="00332DFF">
            <w:pPr>
              <w:pStyle w:val="Heading2"/>
            </w:pPr>
            <w:r>
              <w:t>Date agreed</w:t>
            </w:r>
          </w:p>
        </w:tc>
        <w:tc>
          <w:tcPr>
            <w:tcW w:w="6934" w:type="dxa"/>
            <w:shd w:val="clear" w:color="auto" w:fill="FFFFFF" w:themeFill="background1"/>
          </w:tcPr>
          <w:p w14:paraId="3BCA33A4" w14:textId="3E2C6D9D" w:rsidR="00D810AC" w:rsidRDefault="00C3529E" w:rsidP="007927F8">
            <w:r>
              <w:t>April 2024</w:t>
            </w:r>
          </w:p>
        </w:tc>
      </w:tr>
    </w:tbl>
    <w:p w14:paraId="4AA8D16D" w14:textId="77777777" w:rsidR="00D810AC" w:rsidRPr="0077515F" w:rsidRDefault="00D810AC" w:rsidP="0077515F"/>
    <w:sectPr w:rsidR="00D810AC" w:rsidRPr="0077515F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EA2D" w14:textId="77777777" w:rsidR="00F94A7E" w:rsidRDefault="00F94A7E" w:rsidP="00700852">
      <w:pPr>
        <w:spacing w:line="240" w:lineRule="auto"/>
      </w:pPr>
      <w:r>
        <w:separator/>
      </w:r>
    </w:p>
  </w:endnote>
  <w:endnote w:type="continuationSeparator" w:id="0">
    <w:p w14:paraId="121FBF16" w14:textId="77777777" w:rsidR="00F94A7E" w:rsidRDefault="00F94A7E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325C7258" w14:textId="77777777" w:rsidTr="00E906E1">
      <w:tc>
        <w:tcPr>
          <w:tcW w:w="4927" w:type="dxa"/>
        </w:tcPr>
        <w:p w14:paraId="31231875" w14:textId="77777777" w:rsidR="004E3DC1" w:rsidRDefault="004E3DC1" w:rsidP="004E3DC1">
          <w:pPr>
            <w:pStyle w:val="NoSpacing"/>
            <w:rPr>
              <w:sz w:val="16"/>
              <w:szCs w:val="16"/>
            </w:rPr>
          </w:pPr>
          <w:r w:rsidRPr="004E3DC1">
            <w:rPr>
              <w:sz w:val="16"/>
              <w:szCs w:val="16"/>
            </w:rPr>
            <w:t>FM</w:t>
          </w:r>
          <w:r w:rsidR="00307F58">
            <w:rPr>
              <w:sz w:val="16"/>
              <w:szCs w:val="16"/>
            </w:rPr>
            <w:t>106</w:t>
          </w:r>
          <w:r w:rsidRPr="004E3DC1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Job description</w:t>
          </w:r>
          <w:r w:rsidRPr="004E3DC1">
            <w:rPr>
              <w:sz w:val="16"/>
              <w:szCs w:val="16"/>
            </w:rPr>
            <w:t xml:space="preserve"> R</w:t>
          </w:r>
          <w:r w:rsidR="00307F58">
            <w:rPr>
              <w:sz w:val="16"/>
              <w:szCs w:val="16"/>
            </w:rPr>
            <w:t>1</w:t>
          </w:r>
          <w:r w:rsidRPr="004E3DC1">
            <w:rPr>
              <w:sz w:val="16"/>
              <w:szCs w:val="16"/>
            </w:rPr>
            <w:t>-0</w:t>
          </w:r>
        </w:p>
        <w:p w14:paraId="2A6E158D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5C3D7BEB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3DC7BAF7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1F9B60EE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DC15" w14:textId="77777777" w:rsidR="00F94A7E" w:rsidRDefault="00F94A7E" w:rsidP="00700852">
      <w:pPr>
        <w:spacing w:line="240" w:lineRule="auto"/>
      </w:pPr>
      <w:r>
        <w:separator/>
      </w:r>
    </w:p>
  </w:footnote>
  <w:footnote w:type="continuationSeparator" w:id="0">
    <w:p w14:paraId="59F3A7CC" w14:textId="77777777" w:rsidR="00F94A7E" w:rsidRDefault="00F94A7E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5AEC7508" w14:textId="77777777" w:rsidTr="00A61000">
      <w:tc>
        <w:tcPr>
          <w:tcW w:w="1985" w:type="dxa"/>
          <w:vAlign w:val="bottom"/>
        </w:tcPr>
        <w:p w14:paraId="7E368A8D" w14:textId="77777777" w:rsidR="004E3DC1" w:rsidRDefault="004E3DC1" w:rsidP="004E3DC1">
          <w:r>
            <w:rPr>
              <w:noProof/>
            </w:rPr>
            <w:drawing>
              <wp:inline distT="0" distB="0" distL="0" distR="0" wp14:anchorId="4F2E438C" wp14:editId="3CE222B5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A6B04505A2564BC3A4BE03E4FCE0D6AC"/>
          </w:placeholder>
        </w:sdtPr>
        <w:sdtEndPr/>
        <w:sdtContent>
          <w:tc>
            <w:tcPr>
              <w:tcW w:w="7654" w:type="dxa"/>
              <w:vAlign w:val="center"/>
            </w:tcPr>
            <w:p w14:paraId="0D6E48D3" w14:textId="77777777" w:rsidR="004E3DC1" w:rsidRPr="00905063" w:rsidRDefault="003B18E8" w:rsidP="004E3DC1">
              <w:pPr>
                <w:jc w:val="right"/>
              </w:pPr>
              <w:r w:rsidRPr="003B18E8">
                <w:rPr>
                  <w:sz w:val="44"/>
                  <w:szCs w:val="44"/>
                </w:rPr>
                <w:t>Job description</w:t>
              </w:r>
            </w:p>
          </w:tc>
        </w:sdtContent>
      </w:sdt>
    </w:tr>
  </w:tbl>
  <w:p w14:paraId="3C529E74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7E"/>
    <w:rsid w:val="00005D4B"/>
    <w:rsid w:val="000423F2"/>
    <w:rsid w:val="00065A39"/>
    <w:rsid w:val="0009036E"/>
    <w:rsid w:val="000A2BD7"/>
    <w:rsid w:val="000D441F"/>
    <w:rsid w:val="000E1535"/>
    <w:rsid w:val="000E77A8"/>
    <w:rsid w:val="00157DEB"/>
    <w:rsid w:val="00174F83"/>
    <w:rsid w:val="001827FF"/>
    <w:rsid w:val="002337A7"/>
    <w:rsid w:val="00257147"/>
    <w:rsid w:val="00293552"/>
    <w:rsid w:val="002A1C9A"/>
    <w:rsid w:val="002E27D8"/>
    <w:rsid w:val="002E45B7"/>
    <w:rsid w:val="002E7D6B"/>
    <w:rsid w:val="00307F58"/>
    <w:rsid w:val="0031301F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57620"/>
    <w:rsid w:val="00663E60"/>
    <w:rsid w:val="00677483"/>
    <w:rsid w:val="00695743"/>
    <w:rsid w:val="006964CF"/>
    <w:rsid w:val="006E3966"/>
    <w:rsid w:val="00700852"/>
    <w:rsid w:val="007025E4"/>
    <w:rsid w:val="00737A4D"/>
    <w:rsid w:val="007510F2"/>
    <w:rsid w:val="00756B8E"/>
    <w:rsid w:val="0077515F"/>
    <w:rsid w:val="007853F7"/>
    <w:rsid w:val="007927F8"/>
    <w:rsid w:val="00795BAE"/>
    <w:rsid w:val="007C4F19"/>
    <w:rsid w:val="00823589"/>
    <w:rsid w:val="00857290"/>
    <w:rsid w:val="00857458"/>
    <w:rsid w:val="0086617D"/>
    <w:rsid w:val="0088240E"/>
    <w:rsid w:val="00884A2E"/>
    <w:rsid w:val="008B2E14"/>
    <w:rsid w:val="008B36EA"/>
    <w:rsid w:val="008D4E88"/>
    <w:rsid w:val="00905063"/>
    <w:rsid w:val="00905B88"/>
    <w:rsid w:val="00913E8C"/>
    <w:rsid w:val="009431DF"/>
    <w:rsid w:val="009635F3"/>
    <w:rsid w:val="009A07EE"/>
    <w:rsid w:val="009C04CF"/>
    <w:rsid w:val="009E7381"/>
    <w:rsid w:val="00A079EE"/>
    <w:rsid w:val="00A24B3A"/>
    <w:rsid w:val="00A33BCD"/>
    <w:rsid w:val="00A44079"/>
    <w:rsid w:val="00A61000"/>
    <w:rsid w:val="00A7625C"/>
    <w:rsid w:val="00AA72F4"/>
    <w:rsid w:val="00AC0AB9"/>
    <w:rsid w:val="00B26A9E"/>
    <w:rsid w:val="00B372F3"/>
    <w:rsid w:val="00BB4B48"/>
    <w:rsid w:val="00BC3E3B"/>
    <w:rsid w:val="00BC5625"/>
    <w:rsid w:val="00BF47AE"/>
    <w:rsid w:val="00C0439E"/>
    <w:rsid w:val="00C04767"/>
    <w:rsid w:val="00C16285"/>
    <w:rsid w:val="00C3529E"/>
    <w:rsid w:val="00C91BFA"/>
    <w:rsid w:val="00CA6B33"/>
    <w:rsid w:val="00CF46EC"/>
    <w:rsid w:val="00CF7905"/>
    <w:rsid w:val="00D30C0A"/>
    <w:rsid w:val="00D604F5"/>
    <w:rsid w:val="00D810AC"/>
    <w:rsid w:val="00DB3389"/>
    <w:rsid w:val="00DF2A7D"/>
    <w:rsid w:val="00DF7B14"/>
    <w:rsid w:val="00E042F7"/>
    <w:rsid w:val="00E52522"/>
    <w:rsid w:val="00E55DB1"/>
    <w:rsid w:val="00E62F42"/>
    <w:rsid w:val="00E975D2"/>
    <w:rsid w:val="00EE54D5"/>
    <w:rsid w:val="00F47575"/>
    <w:rsid w:val="00F514FE"/>
    <w:rsid w:val="00F7411C"/>
    <w:rsid w:val="00F85D01"/>
    <w:rsid w:val="00F94A7E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7608B"/>
  <w15:docId w15:val="{FB8620EC-A28F-4791-B3B0-3A957823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B04505A2564BC3A4BE03E4FCE0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B675-7941-42AF-8595-6EEF38D73D07}"/>
      </w:docPartPr>
      <w:docPartBody>
        <w:p w:rsidR="0066114D" w:rsidRDefault="0066114D">
          <w:pPr>
            <w:pStyle w:val="A6B04505A2564BC3A4BE03E4FCE0D6AC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8455FE00A4091B40543807E055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08A7-BA61-45A7-A14B-8012A1503B38}"/>
      </w:docPartPr>
      <w:docPartBody>
        <w:p w:rsidR="0066114D" w:rsidRDefault="0066114D">
          <w:pPr>
            <w:pStyle w:val="ED28455FE00A4091B40543807E055D1D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23F79ABD455F99F3A2C2E6E2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EC0C-631E-4DB6-892F-B595CCF0BE6A}"/>
      </w:docPartPr>
      <w:docPartBody>
        <w:p w:rsidR="00154C13" w:rsidRDefault="00154C13" w:rsidP="00154C13">
          <w:pPr>
            <w:pStyle w:val="430923F79ABD455F99F3A2C2E6E2AB09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353E37DD4E944FB9993ABEBAF87A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FD91-FF9F-43C0-AD6F-62D9B64CE58C}"/>
      </w:docPartPr>
      <w:docPartBody>
        <w:p w:rsidR="00154C13" w:rsidRDefault="00154C13" w:rsidP="00154C13">
          <w:pPr>
            <w:pStyle w:val="353E37DD4E944FB9993ABEBAF87AA36C"/>
          </w:pPr>
          <w:r w:rsidRPr="00AC6B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4D"/>
    <w:rsid w:val="00154C13"/>
    <w:rsid w:val="006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C13"/>
  </w:style>
  <w:style w:type="paragraph" w:customStyle="1" w:styleId="A6B04505A2564BC3A4BE03E4FCE0D6AC">
    <w:name w:val="A6B04505A2564BC3A4BE03E4FCE0D6AC"/>
  </w:style>
  <w:style w:type="paragraph" w:customStyle="1" w:styleId="ED28455FE00A4091B40543807E055D1D">
    <w:name w:val="ED28455FE00A4091B40543807E055D1D"/>
  </w:style>
  <w:style w:type="paragraph" w:customStyle="1" w:styleId="430923F79ABD455F99F3A2C2E6E2AB09">
    <w:name w:val="430923F79ABD455F99F3A2C2E6E2AB09"/>
    <w:rsid w:val="00154C13"/>
    <w:pPr>
      <w:spacing w:line="278" w:lineRule="auto"/>
    </w:pPr>
    <w:rPr>
      <w:sz w:val="24"/>
      <w:szCs w:val="24"/>
    </w:rPr>
  </w:style>
  <w:style w:type="paragraph" w:customStyle="1" w:styleId="353E37DD4E944FB9993ABEBAF87AA36C">
    <w:name w:val="353E37DD4E944FB9993ABEBAF87AA36C"/>
    <w:rsid w:val="00154C1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FM106 R1</vt:lpstr>
    </vt:vector>
  </TitlesOfParts>
  <Company>HR Wallingford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FM106 R1</dc:title>
  <dc:creator>Sharon Draper</dc:creator>
  <dc:description>Document last saved:_x000d_
User: hls (EINICH)_x000d_
When: Wed 15 February 2023 10:19</dc:description>
  <cp:lastModifiedBy>Sharon Draper</cp:lastModifiedBy>
  <cp:revision>4</cp:revision>
  <cp:lastPrinted>2016-09-12T14:00:00Z</cp:lastPrinted>
  <dcterms:created xsi:type="dcterms:W3CDTF">2024-04-25T13:20:00Z</dcterms:created>
  <dcterms:modified xsi:type="dcterms:W3CDTF">2024-04-25T13:32:00Z</dcterms:modified>
</cp:coreProperties>
</file>