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42E8" w14:textId="365B5B43" w:rsidR="00CA6B33" w:rsidRDefault="00182A98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28D26A8604B640DEB50A1851A64CE85D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26B7E3A39D3D42BBB5347B08BEAFBA21"/>
          </w:placeholder>
        </w:sdtPr>
        <w:sdtEndPr/>
        <w:sdtContent>
          <w:r w:rsidR="00C1543F">
            <w:t>Project Manager (Equipment, Technology &amp; Innovation)</w:t>
          </w:r>
        </w:sdtContent>
      </w:sdt>
    </w:p>
    <w:p w14:paraId="0C838026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12928334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2BD7D852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2DDD1B54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sdt>
            <w:sdtPr>
              <w:rPr>
                <w:rFonts w:ascii="Arial" w:eastAsiaTheme="minorEastAsia" w:hAnsi="Arial" w:cs="Arial"/>
                <w:color w:val="0C0C0C" w:themeColor="text1"/>
                <w:sz w:val="20"/>
                <w:szCs w:val="22"/>
                <w:lang w:eastAsia="en-US"/>
              </w:rPr>
              <w:id w:val="-1177496164"/>
              <w:placeholder>
                <w:docPart w:val="146836906653427DA273F1A53323C53E"/>
              </w:placeholder>
            </w:sdtPr>
            <w:sdtEnd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sdtEndPr>
            <w:sdtContent>
              <w:p w14:paraId="74AD0D1E" w14:textId="3CDCA80C" w:rsidR="002B7EDD" w:rsidRPr="002B7EDD" w:rsidRDefault="00C1543F" w:rsidP="00C1543F">
                <w:pPr>
                  <w:pStyle w:val="NormalWeb"/>
                  <w:shd w:val="clear" w:color="auto" w:fill="FFFFFF"/>
                </w:pPr>
                <w:r>
                  <w:rPr>
                    <w:rFonts w:ascii="Arial" w:eastAsiaTheme="minorEastAsia" w:hAnsi="Arial" w:cs="Arial"/>
                    <w:color w:val="0C0C0C" w:themeColor="text1"/>
                    <w:sz w:val="20"/>
                    <w:szCs w:val="22"/>
                    <w:lang w:eastAsia="en-US"/>
                  </w:rPr>
                  <w:t>To be responsible for the d</w:t>
                </w:r>
                <w:r>
                  <w:rPr>
                    <w:rFonts w:ascii="Arial" w:eastAsiaTheme="minorEastAsia" w:hAnsi="Arial" w:cstheme="minorBidi"/>
                    <w:color w:val="0C0C0C" w:themeColor="text1"/>
                    <w:sz w:val="20"/>
                    <w:szCs w:val="20"/>
                  </w:rPr>
                  <w:t>elivery of allocated projects and provide coordinated support for the project delivery team members across ET&amp;I.</w:t>
                </w:r>
                <w:r w:rsidRPr="000D5A03">
                  <w:rPr>
                    <w:rFonts w:ascii="Arial" w:eastAsiaTheme="minorEastAsia" w:hAnsi="Arial" w:cstheme="minorBidi"/>
                    <w:color w:val="0C0C0C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166E40DB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008FC024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1EBAD525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6B1CBDBA" w14:textId="77777777" w:rsidTr="00332DFF">
        <w:tc>
          <w:tcPr>
            <w:tcW w:w="9854" w:type="dxa"/>
          </w:tcPr>
          <w:sdt>
            <w:sdtPr>
              <w:id w:val="-372611003"/>
              <w:placeholder>
                <w:docPart w:val="08E7DB2DFFFC45DFB9595FE34A463EBA"/>
              </w:placeholder>
            </w:sdtPr>
            <w:sdtEndPr>
              <w:rPr>
                <w:lang w:eastAsia="zh-CN"/>
              </w:rPr>
            </w:sdtEndPr>
            <w:sdtContent>
              <w:p w14:paraId="4E4C68CF" w14:textId="77777777" w:rsidR="00C1543F" w:rsidRPr="00A6324C" w:rsidRDefault="00C1543F" w:rsidP="00C1543F">
                <w:pPr>
                  <w:pStyle w:val="Bullet1"/>
                  <w:rPr>
                    <w:lang w:eastAsia="zh-CN"/>
                  </w:rPr>
                </w:pPr>
                <w:r>
                  <w:t>Development of budgets, plans</w:t>
                </w:r>
                <w:r w:rsidRPr="00A6324C">
                  <w:rPr>
                    <w:lang w:eastAsia="zh-CN"/>
                  </w:rPr>
                  <w:t xml:space="preserve">, </w:t>
                </w:r>
                <w:r>
                  <w:rPr>
                    <w:lang w:eastAsia="zh-CN"/>
                  </w:rPr>
                  <w:t xml:space="preserve">work </w:t>
                </w:r>
                <w:r w:rsidRPr="00A6324C">
                  <w:rPr>
                    <w:lang w:eastAsia="zh-CN"/>
                  </w:rPr>
                  <w:t>schedule</w:t>
                </w:r>
                <w:r>
                  <w:rPr>
                    <w:lang w:eastAsia="zh-CN"/>
                  </w:rPr>
                  <w:t>s and other technical activities,</w:t>
                </w:r>
                <w:r w:rsidRPr="00A6324C">
                  <w:rPr>
                    <w:lang w:eastAsia="zh-CN"/>
                  </w:rPr>
                  <w:t xml:space="preserve"> coordinate and monitor </w:t>
                </w:r>
                <w:r>
                  <w:rPr>
                    <w:lang w:eastAsia="zh-CN"/>
                  </w:rPr>
                  <w:t xml:space="preserve">these for assigned </w:t>
                </w:r>
                <w:r w:rsidRPr="00A6324C">
                  <w:rPr>
                    <w:lang w:eastAsia="zh-CN"/>
                  </w:rPr>
                  <w:t>ET&amp;I projects</w:t>
                </w:r>
                <w:r>
                  <w:rPr>
                    <w:lang w:eastAsia="zh-CN"/>
                  </w:rPr>
                  <w:t>.</w:t>
                </w:r>
              </w:p>
              <w:p w14:paraId="645DB25A" w14:textId="77777777" w:rsidR="00C1543F" w:rsidRDefault="00C1543F" w:rsidP="00C1543F">
                <w:pPr>
                  <w:pStyle w:val="Bullet1"/>
                  <w:rPr>
                    <w:lang w:eastAsia="zh-CN"/>
                  </w:rPr>
                </w:pPr>
                <w:r>
                  <w:rPr>
                    <w:lang w:eastAsia="zh-CN"/>
                  </w:rPr>
                  <w:t>Translating client needs and organising practical terms into required timelines to be met by the team.</w:t>
                </w:r>
              </w:p>
              <w:p w14:paraId="799008C6" w14:textId="77777777" w:rsidR="00C1543F" w:rsidRDefault="00C1543F" w:rsidP="00C1543F">
                <w:pPr>
                  <w:pStyle w:val="Bullet1"/>
                  <w:rPr>
                    <w:lang w:eastAsia="zh-CN"/>
                  </w:rPr>
                </w:pPr>
                <w:r>
                  <w:rPr>
                    <w:lang w:eastAsia="zh-CN"/>
                  </w:rPr>
                  <w:t>Identify potential problems with projects, supporting the team into developing solutions and ensuring implementation.</w:t>
                </w:r>
              </w:p>
              <w:p w14:paraId="25AD8B38" w14:textId="77777777" w:rsidR="00C1543F" w:rsidRDefault="00C1543F" w:rsidP="00C1543F">
                <w:pPr>
                  <w:pStyle w:val="Bullet1"/>
                  <w:rPr>
                    <w:lang w:eastAsia="zh-CN"/>
                  </w:rPr>
                </w:pPr>
                <w:r>
                  <w:rPr>
                    <w:lang w:eastAsia="zh-CN"/>
                  </w:rPr>
                  <w:t>Host frequent meetings with the team for program updates to establish any potential issues with delivery / quality &amp; cost that might impact the current project plan.</w:t>
                </w:r>
              </w:p>
              <w:p w14:paraId="0DC29D6B" w14:textId="77777777" w:rsidR="00C1543F" w:rsidRDefault="00C1543F" w:rsidP="00C1543F">
                <w:pPr>
                  <w:pStyle w:val="Bullet1"/>
                  <w:rPr>
                    <w:lang w:eastAsia="zh-CN"/>
                  </w:rPr>
                </w:pPr>
                <w:r>
                  <w:rPr>
                    <w:lang w:eastAsia="zh-CN"/>
                  </w:rPr>
                  <w:t>Working with third-parties</w:t>
                </w:r>
              </w:p>
              <w:p w14:paraId="7E1DBC94" w14:textId="77777777" w:rsidR="00C1543F" w:rsidRDefault="00C1543F" w:rsidP="00C1543F">
                <w:pPr>
                  <w:pStyle w:val="Bullet1"/>
                  <w:rPr>
                    <w:lang w:eastAsia="zh-CN"/>
                  </w:rPr>
                </w:pPr>
                <w:r>
                  <w:rPr>
                    <w:lang w:eastAsia="zh-CN"/>
                  </w:rPr>
                  <w:t>Ensure that all legal requirements are met throughout the project.</w:t>
                </w:r>
              </w:p>
              <w:p w14:paraId="615092CD" w14:textId="49A41ABB" w:rsidR="002B7EDD" w:rsidRPr="0061426D" w:rsidRDefault="00C1543F" w:rsidP="00C1543F">
                <w:pPr>
                  <w:pStyle w:val="Bullet1"/>
                  <w:rPr>
                    <w:lang w:eastAsia="zh-CN"/>
                  </w:rPr>
                </w:pPr>
                <w:r>
                  <w:rPr>
                    <w:lang w:eastAsia="zh-CN"/>
                  </w:rPr>
                  <w:t>Ensure resources are allocated for assigned  projects.</w:t>
                </w:r>
              </w:p>
            </w:sdtContent>
          </w:sdt>
        </w:tc>
      </w:tr>
    </w:tbl>
    <w:p w14:paraId="48A7810E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C1543F" w:rsidRPr="00C04767" w14:paraId="6E22C652" w14:textId="77777777" w:rsidTr="00AF15B4">
        <w:tc>
          <w:tcPr>
            <w:tcW w:w="9854" w:type="dxa"/>
            <w:shd w:val="clear" w:color="auto" w:fill="F2F2F2" w:themeFill="background1" w:themeFillShade="F2"/>
          </w:tcPr>
          <w:p w14:paraId="13458C44" w14:textId="48AFEA64" w:rsidR="00C1543F" w:rsidRPr="00C04767" w:rsidRDefault="00C1543F" w:rsidP="00AF15B4">
            <w:pPr>
              <w:pStyle w:val="Heading2"/>
            </w:pPr>
            <w:r>
              <w:t>Job specific duties</w:t>
            </w:r>
          </w:p>
        </w:tc>
      </w:tr>
      <w:tr w:rsidR="00C1543F" w:rsidRPr="00C04767" w14:paraId="33CC0CC7" w14:textId="77777777" w:rsidTr="00AF15B4">
        <w:tc>
          <w:tcPr>
            <w:tcW w:w="9854" w:type="dxa"/>
          </w:tcPr>
          <w:sdt>
            <w:sdtPr>
              <w:id w:val="1579098881"/>
              <w:placeholder>
                <w:docPart w:val="5FF735FF8E2C421BB1C00CD8A89ED9F8"/>
              </w:placeholder>
            </w:sdtPr>
            <w:sdtEndPr>
              <w:rPr>
                <w:lang w:eastAsia="zh-CN"/>
              </w:rPr>
            </w:sdtEndPr>
            <w:sdtContent>
              <w:sdt>
                <w:sdtPr>
                  <w:id w:val="-1127164910"/>
                  <w:placeholder>
                    <w:docPart w:val="DE8C758977BF492C9E88C7BF63968236"/>
                  </w:placeholder>
                </w:sdtPr>
                <w:sdtEndPr/>
                <w:sdtContent>
                  <w:p w14:paraId="0590A242" w14:textId="77777777" w:rsidR="00C1543F" w:rsidRDefault="00C1543F" w:rsidP="00C1543F">
                    <w:pPr>
                      <w:pStyle w:val="Bullet1"/>
                      <w:rPr>
                        <w:lang w:eastAsia="zh-CN"/>
                      </w:rPr>
                    </w:pPr>
                    <w:r>
                      <w:t xml:space="preserve">Conduct </w:t>
                    </w:r>
                    <w:r w:rsidRPr="00A6324C">
                      <w:rPr>
                        <w:lang w:eastAsia="zh-CN"/>
                      </w:rPr>
                      <w:t>project administrative tasks, including generating PANS, CVO, Invoices and PCN’s.</w:t>
                    </w:r>
                  </w:p>
                  <w:p w14:paraId="380279E7" w14:textId="77777777" w:rsidR="00C1543F" w:rsidRPr="00C1543F" w:rsidRDefault="00C1543F" w:rsidP="00C1543F">
                    <w:pPr>
                      <w:pStyle w:val="Bullet1"/>
                      <w:rPr>
                        <w:lang w:eastAsia="zh-CN"/>
                      </w:rPr>
                    </w:pPr>
                    <w:r w:rsidRPr="00C1543F">
                      <w:rPr>
                        <w:rFonts w:ascii="Arial" w:hAnsi="Arial"/>
                        <w:szCs w:val="20"/>
                        <w:lang w:eastAsia="zh-CN"/>
                      </w:rPr>
                      <w:t>Generate Project delivery Gantt charts based on the Project PAN to establish forecasted delivery and required project resources, monitor and adapt as the project progresses.</w:t>
                    </w:r>
                  </w:p>
                  <w:p w14:paraId="17C2586F" w14:textId="77777777" w:rsidR="00C1543F" w:rsidRPr="00C1543F" w:rsidRDefault="00C1543F" w:rsidP="00C1543F">
                    <w:pPr>
                      <w:pStyle w:val="Bullet1"/>
                      <w:rPr>
                        <w:lang w:eastAsia="zh-CN"/>
                      </w:rPr>
                    </w:pPr>
                    <w:r w:rsidRPr="00C1543F">
                      <w:rPr>
                        <w:rFonts w:ascii="Arial" w:hAnsi="Arial"/>
                        <w:szCs w:val="20"/>
                        <w:lang w:eastAsia="zh-CN"/>
                      </w:rPr>
                      <w:t>Ensure Export licenses are in place if required..</w:t>
                    </w:r>
                  </w:p>
                  <w:p w14:paraId="2766EB33" w14:textId="77777777" w:rsidR="00C1543F" w:rsidRPr="00C1543F" w:rsidRDefault="00C1543F" w:rsidP="00C1543F">
                    <w:pPr>
                      <w:pStyle w:val="Bullet1"/>
                      <w:rPr>
                        <w:lang w:eastAsia="zh-CN"/>
                      </w:rPr>
                    </w:pPr>
                    <w:r w:rsidRPr="00C1543F">
                      <w:rPr>
                        <w:rFonts w:ascii="Arial" w:hAnsi="Arial"/>
                        <w:szCs w:val="20"/>
                        <w:lang w:eastAsia="zh-CN"/>
                      </w:rPr>
                      <w:t>Ensure compliance to CE Marking requirements.</w:t>
                    </w:r>
                  </w:p>
                  <w:p w14:paraId="0EBF14F9" w14:textId="77777777" w:rsidR="00C1543F" w:rsidRPr="00C1543F" w:rsidRDefault="00C1543F" w:rsidP="00C1543F">
                    <w:pPr>
                      <w:pStyle w:val="Bullet1"/>
                      <w:rPr>
                        <w:lang w:eastAsia="zh-CN"/>
                      </w:rPr>
                    </w:pPr>
                    <w:r w:rsidRPr="00C1543F">
                      <w:rPr>
                        <w:rFonts w:ascii="Arial" w:hAnsi="Arial"/>
                        <w:szCs w:val="20"/>
                        <w:lang w:eastAsia="zh-CN"/>
                      </w:rPr>
                      <w:t>Establish, with the team, any procurement long lead items / issues which may impact project delivery.</w:t>
                    </w:r>
                  </w:p>
                  <w:p w14:paraId="26FEB3E9" w14:textId="797B6ADA" w:rsidR="00C1543F" w:rsidRPr="00C1543F" w:rsidRDefault="00C1543F" w:rsidP="00C1543F">
                    <w:pPr>
                      <w:pStyle w:val="Bullet1"/>
                      <w:rPr>
                        <w:lang w:eastAsia="zh-CN"/>
                      </w:rPr>
                    </w:pPr>
                    <w:r w:rsidRPr="00C1543F">
                      <w:rPr>
                        <w:rFonts w:ascii="Arial" w:hAnsi="Arial"/>
                        <w:szCs w:val="20"/>
                        <w:lang w:eastAsia="zh-CN"/>
                      </w:rPr>
                      <w:t>Host regular project update meetings with the team to provide programme updates.</w:t>
                    </w:r>
                  </w:p>
                  <w:p w14:paraId="471F2BC7" w14:textId="1448CA70" w:rsidR="00C1543F" w:rsidRDefault="00C1543F" w:rsidP="00C1543F">
                    <w:pPr>
                      <w:pStyle w:val="Bullet1"/>
                    </w:pPr>
                    <w:r w:rsidRPr="006056DA">
                      <w:rPr>
                        <w:rFonts w:ascii="Arial" w:hAnsi="Arial"/>
                        <w:szCs w:val="20"/>
                        <w:lang w:eastAsia="zh-CN"/>
                      </w:rPr>
                      <w:t>Daily project update meetings with the team for certain projects / tasks, as required.</w:t>
                    </w:r>
                  </w:p>
                </w:sdtContent>
              </w:sdt>
              <w:p w14:paraId="1C1D86E0" w14:textId="1FBFE62E" w:rsidR="00C1543F" w:rsidRPr="0061426D" w:rsidRDefault="00182A98" w:rsidP="00C1543F">
                <w:pPr>
                  <w:pStyle w:val="Bullet1"/>
                  <w:numPr>
                    <w:ilvl w:val="0"/>
                    <w:numId w:val="0"/>
                  </w:numPr>
                  <w:ind w:left="340"/>
                  <w:rPr>
                    <w:lang w:eastAsia="zh-CN"/>
                  </w:rPr>
                </w:pPr>
              </w:p>
            </w:sdtContent>
          </w:sdt>
        </w:tc>
      </w:tr>
    </w:tbl>
    <w:p w14:paraId="67929CD6" w14:textId="77777777" w:rsidR="00C1543F" w:rsidRDefault="00C1543F" w:rsidP="00D810AC">
      <w:pPr>
        <w:pStyle w:val="NoSpacing"/>
        <w:rPr>
          <w:u w:val="single"/>
        </w:rPr>
      </w:pPr>
    </w:p>
    <w:p w14:paraId="196557E1" w14:textId="77777777" w:rsidR="00C1543F" w:rsidRDefault="00C1543F" w:rsidP="00D810AC">
      <w:pPr>
        <w:pStyle w:val="NoSpacing"/>
        <w:rPr>
          <w:u w:val="single"/>
        </w:rPr>
      </w:pPr>
    </w:p>
    <w:p w14:paraId="46270EB1" w14:textId="77777777" w:rsidR="00C1543F" w:rsidRDefault="00C1543F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53CB5295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5D0ED2EC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1CBE8399" w14:textId="53B569AB" w:rsidR="00D810AC" w:rsidRPr="00C04767" w:rsidRDefault="00B5496E" w:rsidP="007927F8">
            <w:r>
              <w:t>Equipment, Technology &amp; Innovation</w:t>
            </w:r>
          </w:p>
        </w:tc>
      </w:tr>
      <w:tr w:rsidR="00D810AC" w:rsidRPr="00C04767" w14:paraId="34D4F3AC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3A2BFB57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445610F2" w14:textId="2B849C43" w:rsidR="00D810AC" w:rsidRPr="00C04767" w:rsidRDefault="00B5496E" w:rsidP="007927F8">
            <w:r>
              <w:t>Head of Business Development, Sales and Support (Group Manager in interim)</w:t>
            </w:r>
          </w:p>
        </w:tc>
      </w:tr>
      <w:tr w:rsidR="00D810AC" w:rsidRPr="00C04767" w14:paraId="3EB46863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894EC91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344463C6" w14:textId="24360DB4" w:rsidR="00D810AC" w:rsidRDefault="00B5496E" w:rsidP="007927F8">
            <w:r>
              <w:t>To be confirmed</w:t>
            </w:r>
          </w:p>
        </w:tc>
      </w:tr>
      <w:tr w:rsidR="00D810AC" w:rsidRPr="00C04767" w14:paraId="22775C4C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2A15866B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16D2724B" w14:textId="47428BE6" w:rsidR="00D810AC" w:rsidRDefault="00B5496E" w:rsidP="007927F8">
            <w:r>
              <w:t>May 2025</w:t>
            </w:r>
          </w:p>
        </w:tc>
      </w:tr>
    </w:tbl>
    <w:p w14:paraId="581C9A29" w14:textId="77777777" w:rsidR="00D810AC" w:rsidRPr="0077515F" w:rsidRDefault="00D810AC" w:rsidP="0077515F"/>
    <w:sectPr w:rsidR="00D810AC" w:rsidRPr="0077515F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E51E" w14:textId="77777777" w:rsidR="00C1543F" w:rsidRDefault="00C1543F" w:rsidP="00700852">
      <w:pPr>
        <w:spacing w:line="240" w:lineRule="auto"/>
      </w:pPr>
      <w:r>
        <w:separator/>
      </w:r>
    </w:p>
  </w:endnote>
  <w:endnote w:type="continuationSeparator" w:id="0">
    <w:p w14:paraId="4F8B12C6" w14:textId="77777777" w:rsidR="00C1543F" w:rsidRDefault="00C1543F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E28EBFE" w14:textId="77777777" w:rsidTr="00E906E1">
      <w:tc>
        <w:tcPr>
          <w:tcW w:w="4927" w:type="dxa"/>
        </w:tcPr>
        <w:p w14:paraId="77EC550B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40877F42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2929CEFC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43F66261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2F2576C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1D78" w14:textId="77777777" w:rsidR="00C1543F" w:rsidRDefault="00C1543F" w:rsidP="00700852">
      <w:pPr>
        <w:spacing w:line="240" w:lineRule="auto"/>
      </w:pPr>
      <w:r>
        <w:separator/>
      </w:r>
    </w:p>
  </w:footnote>
  <w:footnote w:type="continuationSeparator" w:id="0">
    <w:p w14:paraId="7F9C4B4E" w14:textId="77777777" w:rsidR="00C1543F" w:rsidRDefault="00C1543F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19BB30CF" w14:textId="77777777" w:rsidTr="00A61000">
      <w:tc>
        <w:tcPr>
          <w:tcW w:w="1985" w:type="dxa"/>
          <w:vAlign w:val="bottom"/>
        </w:tcPr>
        <w:p w14:paraId="56DBB57D" w14:textId="77777777" w:rsidR="004E3DC1" w:rsidRDefault="004E3DC1" w:rsidP="004E3DC1">
          <w:r>
            <w:rPr>
              <w:noProof/>
            </w:rPr>
            <w:drawing>
              <wp:inline distT="0" distB="0" distL="0" distR="0" wp14:anchorId="22DE27E6" wp14:editId="3FAD59DA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28D26A8604B640DEB50A1851A64CE85D"/>
          </w:placeholder>
        </w:sdtPr>
        <w:sdtEndPr/>
        <w:sdtContent>
          <w:tc>
            <w:tcPr>
              <w:tcW w:w="7654" w:type="dxa"/>
              <w:vAlign w:val="center"/>
            </w:tcPr>
            <w:p w14:paraId="45CE6310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3D4C406D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E164B68"/>
    <w:multiLevelType w:val="hybridMultilevel"/>
    <w:tmpl w:val="317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7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7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  <w:num w:numId="35" w16cid:durableId="1862354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3F"/>
    <w:rsid w:val="000423F2"/>
    <w:rsid w:val="00065A39"/>
    <w:rsid w:val="0009036E"/>
    <w:rsid w:val="000A2BD7"/>
    <w:rsid w:val="000D441F"/>
    <w:rsid w:val="000E1535"/>
    <w:rsid w:val="000E77A8"/>
    <w:rsid w:val="00147AF1"/>
    <w:rsid w:val="00157DEB"/>
    <w:rsid w:val="00174F83"/>
    <w:rsid w:val="001827FF"/>
    <w:rsid w:val="00182A98"/>
    <w:rsid w:val="00212D03"/>
    <w:rsid w:val="002337A7"/>
    <w:rsid w:val="00257147"/>
    <w:rsid w:val="00293552"/>
    <w:rsid w:val="002A1C9A"/>
    <w:rsid w:val="002B7EDD"/>
    <w:rsid w:val="002E27D8"/>
    <w:rsid w:val="002E45B7"/>
    <w:rsid w:val="002E7D6B"/>
    <w:rsid w:val="00307F58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0946"/>
    <w:rsid w:val="0063405F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27F8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A07EE"/>
    <w:rsid w:val="009C04CF"/>
    <w:rsid w:val="009D44C5"/>
    <w:rsid w:val="009E7381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72F3"/>
    <w:rsid w:val="00B5496E"/>
    <w:rsid w:val="00B636B4"/>
    <w:rsid w:val="00BB4B48"/>
    <w:rsid w:val="00BC3E3B"/>
    <w:rsid w:val="00BC5625"/>
    <w:rsid w:val="00BF47AE"/>
    <w:rsid w:val="00C0439E"/>
    <w:rsid w:val="00C04767"/>
    <w:rsid w:val="00C1543F"/>
    <w:rsid w:val="00C16285"/>
    <w:rsid w:val="00C91BFA"/>
    <w:rsid w:val="00CA6B33"/>
    <w:rsid w:val="00CF46EC"/>
    <w:rsid w:val="00CF7905"/>
    <w:rsid w:val="00D30C0A"/>
    <w:rsid w:val="00D604F5"/>
    <w:rsid w:val="00D810AC"/>
    <w:rsid w:val="00DB3389"/>
    <w:rsid w:val="00DF2A7D"/>
    <w:rsid w:val="00DF7B14"/>
    <w:rsid w:val="00E3687D"/>
    <w:rsid w:val="00E55DB1"/>
    <w:rsid w:val="00E62F42"/>
    <w:rsid w:val="00E975D2"/>
    <w:rsid w:val="00EE54D5"/>
    <w:rsid w:val="00F47575"/>
    <w:rsid w:val="00F47997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01995"/>
  <w15:docId w15:val="{B9BA79D2-2A84-4BAC-B3F1-52E67E19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3F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styleId="NormalWeb">
    <w:name w:val="Normal (Web)"/>
    <w:basedOn w:val="Normal"/>
    <w:uiPriority w:val="99"/>
    <w:unhideWhenUsed/>
    <w:rsid w:val="00C1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D26A8604B640DEB50A1851A64C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B207-B500-4B7B-B35A-B6CC620979EE}"/>
      </w:docPartPr>
      <w:docPartBody>
        <w:p w:rsidR="0062261D" w:rsidRDefault="0062261D">
          <w:pPr>
            <w:pStyle w:val="28D26A8604B640DEB50A1851A64CE85D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7E3A39D3D42BBB5347B08BEAFB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0D1B-CE86-416B-8AAA-D0A9DCCBDA0A}"/>
      </w:docPartPr>
      <w:docPartBody>
        <w:p w:rsidR="0062261D" w:rsidRDefault="0062261D">
          <w:pPr>
            <w:pStyle w:val="26B7E3A39D3D42BBB5347B08BEAFBA2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836906653427DA273F1A53323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71ED-7016-4DAA-9B6E-1C1E66F7A95A}"/>
      </w:docPartPr>
      <w:docPartBody>
        <w:p w:rsidR="0062261D" w:rsidRDefault="0062261D" w:rsidP="0062261D">
          <w:pPr>
            <w:pStyle w:val="146836906653427DA273F1A53323C53E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08E7DB2DFFFC45DFB9595FE34A46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BE43-3F83-4549-BB78-0E6A78326A3B}"/>
      </w:docPartPr>
      <w:docPartBody>
        <w:p w:rsidR="0062261D" w:rsidRDefault="0062261D" w:rsidP="0062261D">
          <w:pPr>
            <w:pStyle w:val="08E7DB2DFFFC45DFB9595FE34A463EBA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5FF735FF8E2C421BB1C00CD8A89E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6412-69B4-42D0-AF74-F1CE50E34D46}"/>
      </w:docPartPr>
      <w:docPartBody>
        <w:p w:rsidR="0062261D" w:rsidRDefault="0062261D" w:rsidP="0062261D">
          <w:pPr>
            <w:pStyle w:val="5FF735FF8E2C421BB1C00CD8A89ED9F8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DE8C758977BF492C9E88C7BF6396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39DD-91BB-4850-A72F-1B0A0B6CEDD5}"/>
      </w:docPartPr>
      <w:docPartBody>
        <w:p w:rsidR="0062261D" w:rsidRDefault="0062261D" w:rsidP="0062261D">
          <w:pPr>
            <w:pStyle w:val="DE8C758977BF492C9E88C7BF63968236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1D"/>
    <w:rsid w:val="0062261D"/>
    <w:rsid w:val="00630946"/>
    <w:rsid w:val="00F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61D"/>
  </w:style>
  <w:style w:type="paragraph" w:customStyle="1" w:styleId="28D26A8604B640DEB50A1851A64CE85D">
    <w:name w:val="28D26A8604B640DEB50A1851A64CE85D"/>
  </w:style>
  <w:style w:type="paragraph" w:customStyle="1" w:styleId="26B7E3A39D3D42BBB5347B08BEAFBA21">
    <w:name w:val="26B7E3A39D3D42BBB5347B08BEAFBA21"/>
  </w:style>
  <w:style w:type="paragraph" w:customStyle="1" w:styleId="146836906653427DA273F1A53323C53E">
    <w:name w:val="146836906653427DA273F1A53323C53E"/>
    <w:rsid w:val="0062261D"/>
  </w:style>
  <w:style w:type="paragraph" w:customStyle="1" w:styleId="08E7DB2DFFFC45DFB9595FE34A463EBA">
    <w:name w:val="08E7DB2DFFFC45DFB9595FE34A463EBA"/>
    <w:rsid w:val="0062261D"/>
  </w:style>
  <w:style w:type="paragraph" w:customStyle="1" w:styleId="5FF735FF8E2C421BB1C00CD8A89ED9F8">
    <w:name w:val="5FF735FF8E2C421BB1C00CD8A89ED9F8"/>
    <w:rsid w:val="0062261D"/>
  </w:style>
  <w:style w:type="paragraph" w:customStyle="1" w:styleId="DE8C758977BF492C9E88C7BF63968236">
    <w:name w:val="DE8C758977BF492C9E88C7BF63968236"/>
    <w:rsid w:val="00622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1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Sharon Draper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2025-05-20T09:38:00Z</dcterms:created>
  <dcterms:modified xsi:type="dcterms:W3CDTF">2025-05-20T09:38:00Z</dcterms:modified>
</cp:coreProperties>
</file>