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F819F" w14:textId="7BAAC7A0" w:rsidR="00421A5E" w:rsidRDefault="00564431" w:rsidP="00E2319D">
      <w:pPr>
        <w:pStyle w:val="Heading1NoNumb"/>
      </w:pPr>
      <w:r>
        <w:t>Job title</w:t>
      </w:r>
      <w:r w:rsidR="001B58B2">
        <w:t xml:space="preserve">: </w:t>
      </w:r>
      <w:r w:rsidR="00FD4C5C">
        <w:t>Director of Market and Research</w:t>
      </w:r>
    </w:p>
    <w:p w14:paraId="3325EA40" w14:textId="76D47812" w:rsidR="00E2319D" w:rsidRPr="00E2319D" w:rsidRDefault="00E2319D" w:rsidP="00E2319D">
      <w:r>
        <w:t xml:space="preserve">R0-1 </w:t>
      </w:r>
      <w:r w:rsidR="001D778C">
        <w:t>15</w:t>
      </w:r>
      <w:r>
        <w:t xml:space="preserve"> </w:t>
      </w:r>
      <w:r w:rsidR="0035656F">
        <w:t>October</w:t>
      </w:r>
      <w:r w:rsidR="00A84CC8">
        <w:t xml:space="preserve"> </w:t>
      </w:r>
      <w:r>
        <w:t>202</w:t>
      </w:r>
      <w:r w:rsidR="00A84CC8">
        <w:t>5</w:t>
      </w:r>
    </w:p>
    <w:p w14:paraId="0832B5AB" w14:textId="26340172" w:rsidR="00E2319D" w:rsidRDefault="00E2319D" w:rsidP="00E2319D">
      <w:pPr>
        <w:pStyle w:val="Heading2NoNumb"/>
      </w:pPr>
      <w:r w:rsidRPr="00E2319D">
        <w:t>Educ</w:t>
      </w:r>
      <w:r>
        <w:t>a</w:t>
      </w:r>
      <w:r w:rsidRPr="00E2319D">
        <w:t>tion and experi</w:t>
      </w:r>
      <w:r>
        <w:t>ence</w:t>
      </w:r>
    </w:p>
    <w:tbl>
      <w:tblPr>
        <w:tblW w:w="9638" w:type="dxa"/>
        <w:tblBorders>
          <w:top w:val="single" w:sz="4" w:space="0" w:color="E5E5E5" w:themeColor="background2"/>
          <w:left w:val="single" w:sz="4" w:space="0" w:color="E5E5E5" w:themeColor="background2"/>
          <w:bottom w:val="single" w:sz="4" w:space="0" w:color="FC5602" w:themeColor="accent1"/>
          <w:right w:val="single" w:sz="4" w:space="0" w:color="E5E5E5" w:themeColor="background2"/>
          <w:insideH w:val="single" w:sz="4" w:space="0" w:color="E5E5E5" w:themeColor="background2"/>
          <w:insideV w:val="single" w:sz="4" w:space="0" w:color="E5E5E5" w:themeColor="background2"/>
        </w:tblBorders>
        <w:shd w:val="clear" w:color="000000" w:fill="FFFFFF" w:themeFill="background1"/>
        <w:tblLayout w:type="fixed"/>
        <w:tblCellMar>
          <w:left w:w="0" w:type="dxa"/>
        </w:tblCellMar>
        <w:tblLook w:val="0000" w:firstRow="0" w:lastRow="0" w:firstColumn="0" w:lastColumn="0" w:noHBand="0" w:noVBand="0"/>
        <w:tblCaption w:val="HR WallingfordTable"/>
        <w:tblDescription w:val="Standard|Even|HeadingRow|NoBandedRow|NoTotal|NoFirstColumn|NoBandedColumn|NoLastColumn|NormalFont"/>
      </w:tblPr>
      <w:tblGrid>
        <w:gridCol w:w="6658"/>
        <w:gridCol w:w="1417"/>
        <w:gridCol w:w="1563"/>
      </w:tblGrid>
      <w:tr w:rsidR="00632D34" w:rsidRPr="00632D34" w14:paraId="4FACCFB9" w14:textId="4AC8FF49" w:rsidTr="00D8098D">
        <w:trPr>
          <w:cantSplit/>
          <w:tblHeader/>
        </w:trPr>
        <w:tc>
          <w:tcPr>
            <w:tcW w:w="6658" w:type="dxa"/>
            <w:tcBorders>
              <w:top w:val="single" w:sz="4" w:space="0" w:color="003F5A" w:themeColor="accent2"/>
              <w:left w:val="single" w:sz="4" w:space="0" w:color="003F5A" w:themeColor="accent2"/>
              <w:bottom w:val="single" w:sz="4" w:space="0" w:color="003F5A" w:themeColor="accent2"/>
              <w:right w:val="single" w:sz="4" w:space="0" w:color="003F5A" w:themeColor="accent2"/>
            </w:tcBorders>
            <w:shd w:val="clear" w:color="000000" w:fill="003F5A" w:themeFill="accent2"/>
          </w:tcPr>
          <w:p w14:paraId="529955B2" w14:textId="572D1AB9" w:rsidR="00632D34" w:rsidRPr="00632D34" w:rsidRDefault="00632D34" w:rsidP="00632D34">
            <w:pPr>
              <w:pStyle w:val="TableHeadingLeft"/>
            </w:pPr>
          </w:p>
        </w:tc>
        <w:tc>
          <w:tcPr>
            <w:tcW w:w="1417" w:type="dxa"/>
            <w:tcBorders>
              <w:top w:val="single" w:sz="4" w:space="0" w:color="003F5A" w:themeColor="accent2"/>
              <w:left w:val="single" w:sz="4" w:space="0" w:color="003F5A" w:themeColor="accent2"/>
              <w:bottom w:val="single" w:sz="4" w:space="0" w:color="003F5A" w:themeColor="accent2"/>
              <w:right w:val="single" w:sz="4" w:space="0" w:color="003F5A" w:themeColor="accent2"/>
            </w:tcBorders>
            <w:shd w:val="clear" w:color="000000" w:fill="003F5A" w:themeFill="accent2"/>
          </w:tcPr>
          <w:p w14:paraId="5F79688D" w14:textId="569E0D62" w:rsidR="00632D34" w:rsidRPr="00632D34" w:rsidRDefault="00632D34" w:rsidP="00632D34">
            <w:pPr>
              <w:pStyle w:val="TableHeadingLeft"/>
            </w:pPr>
            <w:r>
              <w:t>Essential</w:t>
            </w:r>
          </w:p>
        </w:tc>
        <w:tc>
          <w:tcPr>
            <w:tcW w:w="1563" w:type="dxa"/>
            <w:tcBorders>
              <w:top w:val="single" w:sz="4" w:space="0" w:color="003F5A" w:themeColor="accent2"/>
              <w:left w:val="single" w:sz="4" w:space="0" w:color="003F5A" w:themeColor="accent2"/>
              <w:bottom w:val="single" w:sz="4" w:space="0" w:color="003F5A" w:themeColor="accent2"/>
              <w:right w:val="single" w:sz="4" w:space="0" w:color="003F5A" w:themeColor="accent2"/>
            </w:tcBorders>
            <w:shd w:val="clear" w:color="000000" w:fill="003F5A" w:themeFill="accent2"/>
          </w:tcPr>
          <w:p w14:paraId="1BF66DE3" w14:textId="52FDA6FD" w:rsidR="00632D34" w:rsidRPr="00632D34" w:rsidRDefault="00632D34" w:rsidP="00632D34">
            <w:pPr>
              <w:pStyle w:val="TableHeadingLeft"/>
            </w:pPr>
            <w:r>
              <w:t>Desirable</w:t>
            </w:r>
          </w:p>
        </w:tc>
      </w:tr>
      <w:tr w:rsidR="00632D34" w:rsidRPr="00632D34" w14:paraId="10827D2F" w14:textId="57E25330" w:rsidTr="00D8098D">
        <w:trPr>
          <w:cantSplit/>
        </w:trPr>
        <w:tc>
          <w:tcPr>
            <w:tcW w:w="6658" w:type="dxa"/>
            <w:tcBorders>
              <w:top w:val="single" w:sz="4" w:space="0" w:color="003F5A" w:themeColor="accent2"/>
            </w:tcBorders>
            <w:shd w:val="clear" w:color="000000" w:fill="FFFFFF" w:themeFill="background1"/>
          </w:tcPr>
          <w:p w14:paraId="33A9D8A1" w14:textId="21746EA1" w:rsidR="00632D34" w:rsidRPr="00632D34" w:rsidRDefault="00957A2D" w:rsidP="00957A2D">
            <w:pPr>
              <w:pStyle w:val="TableText"/>
            </w:pPr>
            <w:r w:rsidRPr="00957A2D">
              <w:t xml:space="preserve">Degree (bachelor’s or master’s) in </w:t>
            </w:r>
            <w:r>
              <w:t>science or engineering</w:t>
            </w:r>
            <w:r w:rsidRPr="00957A2D">
              <w:t xml:space="preserve"> or a related discipline, or equivalent senior-level experience</w:t>
            </w:r>
          </w:p>
        </w:tc>
        <w:tc>
          <w:tcPr>
            <w:tcW w:w="1417" w:type="dxa"/>
            <w:tcBorders>
              <w:top w:val="single" w:sz="4" w:space="0" w:color="003F5A" w:themeColor="accent2"/>
            </w:tcBorders>
            <w:shd w:val="clear" w:color="000000" w:fill="FFFFFF" w:themeFill="background1"/>
          </w:tcPr>
          <w:p w14:paraId="15E86BF6" w14:textId="661D1F08" w:rsidR="00632D34" w:rsidRPr="00632D34" w:rsidRDefault="00080C7A" w:rsidP="00632D34">
            <w:pPr>
              <w:pStyle w:val="TableText"/>
              <w:jc w:val="center"/>
            </w:pPr>
            <w:r>
              <w:t>X</w:t>
            </w:r>
          </w:p>
        </w:tc>
        <w:tc>
          <w:tcPr>
            <w:tcW w:w="1563" w:type="dxa"/>
            <w:tcBorders>
              <w:top w:val="single" w:sz="4" w:space="0" w:color="003F5A" w:themeColor="accent2"/>
            </w:tcBorders>
            <w:shd w:val="clear" w:color="000000" w:fill="FFFFFF" w:themeFill="background1"/>
          </w:tcPr>
          <w:p w14:paraId="209E3B58" w14:textId="02788F46" w:rsidR="00632D34" w:rsidRPr="00632D34" w:rsidRDefault="00632D34" w:rsidP="00632D34">
            <w:pPr>
              <w:pStyle w:val="TableText"/>
              <w:jc w:val="center"/>
            </w:pPr>
          </w:p>
        </w:tc>
      </w:tr>
      <w:tr w:rsidR="00D8098D" w:rsidRPr="00632D34" w14:paraId="31F8372C" w14:textId="77777777" w:rsidTr="00632D34">
        <w:trPr>
          <w:cantSplit/>
        </w:trPr>
        <w:tc>
          <w:tcPr>
            <w:tcW w:w="6658" w:type="dxa"/>
            <w:shd w:val="clear" w:color="000000" w:fill="FFFFFF" w:themeFill="background1"/>
          </w:tcPr>
          <w:p w14:paraId="66D2D9A8" w14:textId="1720B80F" w:rsidR="00D8098D" w:rsidRPr="0072406E" w:rsidRDefault="00D8098D" w:rsidP="00632D34">
            <w:pPr>
              <w:pStyle w:val="TableText"/>
            </w:pPr>
            <w:r w:rsidRPr="0072288E">
              <w:t xml:space="preserve">Financial </w:t>
            </w:r>
            <w:r w:rsidR="00567743">
              <w:t>capability</w:t>
            </w:r>
            <w:r w:rsidRPr="0072288E">
              <w:t xml:space="preserve"> – understand</w:t>
            </w:r>
            <w:r w:rsidR="00957A2D">
              <w:t>ing of market dynamics</w:t>
            </w:r>
            <w:r w:rsidRPr="0072288E">
              <w:t xml:space="preserve"> </w:t>
            </w:r>
          </w:p>
        </w:tc>
        <w:tc>
          <w:tcPr>
            <w:tcW w:w="1417" w:type="dxa"/>
            <w:shd w:val="clear" w:color="000000" w:fill="FFFFFF" w:themeFill="background1"/>
          </w:tcPr>
          <w:p w14:paraId="41F4E4A3" w14:textId="4D11D4A0" w:rsidR="00D8098D" w:rsidRDefault="00567743" w:rsidP="00632D34">
            <w:pPr>
              <w:pStyle w:val="TableText"/>
              <w:jc w:val="center"/>
            </w:pPr>
            <w:r>
              <w:t>X</w:t>
            </w:r>
          </w:p>
        </w:tc>
        <w:tc>
          <w:tcPr>
            <w:tcW w:w="1563" w:type="dxa"/>
            <w:shd w:val="clear" w:color="000000" w:fill="FFFFFF" w:themeFill="background1"/>
          </w:tcPr>
          <w:p w14:paraId="6AF41C8D" w14:textId="77777777" w:rsidR="00D8098D" w:rsidRPr="00632D34" w:rsidRDefault="00D8098D" w:rsidP="00632D34">
            <w:pPr>
              <w:pStyle w:val="TableText"/>
              <w:jc w:val="center"/>
            </w:pPr>
          </w:p>
        </w:tc>
      </w:tr>
      <w:tr w:rsidR="00632D34" w:rsidRPr="00632D34" w14:paraId="2A31EEFD" w14:textId="71576FD0" w:rsidTr="00632D34">
        <w:trPr>
          <w:cantSplit/>
        </w:trPr>
        <w:tc>
          <w:tcPr>
            <w:tcW w:w="6658" w:type="dxa"/>
            <w:shd w:val="clear" w:color="000000" w:fill="FFFFFF" w:themeFill="background1"/>
          </w:tcPr>
          <w:p w14:paraId="79092C1E" w14:textId="6F259A65" w:rsidR="00632D34" w:rsidRPr="00632D34" w:rsidRDefault="00D71BE2" w:rsidP="00632D34">
            <w:pPr>
              <w:pStyle w:val="TableText"/>
            </w:pPr>
            <w:r w:rsidRPr="0072406E">
              <w:t xml:space="preserve">Significant </w:t>
            </w:r>
            <w:r w:rsidR="001A72E0">
              <w:t>business development</w:t>
            </w:r>
            <w:r w:rsidR="00A84CC8">
              <w:t xml:space="preserve"> </w:t>
            </w:r>
            <w:r w:rsidRPr="0072406E">
              <w:t>experience</w:t>
            </w:r>
            <w:r w:rsidR="00BA1A25">
              <w:t xml:space="preserve"> </w:t>
            </w:r>
            <w:r w:rsidR="00BA1A25" w:rsidRPr="00BA1A25">
              <w:t>and commercial engagement</w:t>
            </w:r>
          </w:p>
        </w:tc>
        <w:tc>
          <w:tcPr>
            <w:tcW w:w="1417" w:type="dxa"/>
            <w:shd w:val="clear" w:color="000000" w:fill="FFFFFF" w:themeFill="background1"/>
          </w:tcPr>
          <w:p w14:paraId="6FEE7601" w14:textId="1F24947D" w:rsidR="00632D34" w:rsidRPr="00632D34" w:rsidRDefault="00567743" w:rsidP="00632D34">
            <w:pPr>
              <w:pStyle w:val="TableText"/>
              <w:jc w:val="center"/>
            </w:pPr>
            <w:r>
              <w:t>X</w:t>
            </w:r>
          </w:p>
        </w:tc>
        <w:tc>
          <w:tcPr>
            <w:tcW w:w="1563" w:type="dxa"/>
            <w:shd w:val="clear" w:color="000000" w:fill="FFFFFF" w:themeFill="background1"/>
          </w:tcPr>
          <w:p w14:paraId="42697E64" w14:textId="3683A473" w:rsidR="00632D34" w:rsidRPr="00632D34" w:rsidRDefault="00632D34" w:rsidP="00632D34">
            <w:pPr>
              <w:pStyle w:val="TableText"/>
              <w:jc w:val="center"/>
            </w:pPr>
          </w:p>
        </w:tc>
      </w:tr>
      <w:tr w:rsidR="00BA1A25" w:rsidRPr="00632D34" w14:paraId="183526FC" w14:textId="77777777" w:rsidTr="00632D34">
        <w:trPr>
          <w:cantSplit/>
        </w:trPr>
        <w:tc>
          <w:tcPr>
            <w:tcW w:w="6658" w:type="dxa"/>
            <w:shd w:val="clear" w:color="000000" w:fill="FFFFFF" w:themeFill="background1"/>
          </w:tcPr>
          <w:p w14:paraId="4CF6C178" w14:textId="79D6723C" w:rsidR="00BA1A25" w:rsidRPr="0072406E" w:rsidRDefault="00BA1A25" w:rsidP="00632D34">
            <w:pPr>
              <w:pStyle w:val="TableText"/>
            </w:pPr>
            <w:r w:rsidRPr="00BA1A25">
              <w:t xml:space="preserve">Understanding of legal and regulatory compliance relevant to market research and </w:t>
            </w:r>
            <w:r>
              <w:t>commercial contracts</w:t>
            </w:r>
          </w:p>
        </w:tc>
        <w:tc>
          <w:tcPr>
            <w:tcW w:w="1417" w:type="dxa"/>
            <w:shd w:val="clear" w:color="000000" w:fill="FFFFFF" w:themeFill="background1"/>
          </w:tcPr>
          <w:p w14:paraId="3168F535" w14:textId="31F1D12F" w:rsidR="00BA1A25" w:rsidRDefault="00BA1A25" w:rsidP="00632D34">
            <w:pPr>
              <w:pStyle w:val="TableText"/>
              <w:jc w:val="center"/>
            </w:pPr>
          </w:p>
        </w:tc>
        <w:tc>
          <w:tcPr>
            <w:tcW w:w="1563" w:type="dxa"/>
            <w:shd w:val="clear" w:color="000000" w:fill="FFFFFF" w:themeFill="background1"/>
          </w:tcPr>
          <w:p w14:paraId="2293B937" w14:textId="24F2B538" w:rsidR="00BA1A25" w:rsidRPr="00632D34" w:rsidRDefault="00FD4C5C" w:rsidP="00632D34">
            <w:pPr>
              <w:pStyle w:val="TableText"/>
              <w:jc w:val="center"/>
            </w:pPr>
            <w:r>
              <w:t>X</w:t>
            </w:r>
          </w:p>
        </w:tc>
      </w:tr>
      <w:tr w:rsidR="00D8098D" w:rsidRPr="00632D34" w14:paraId="5E92EF3B" w14:textId="77777777" w:rsidTr="00632D34">
        <w:trPr>
          <w:cantSplit/>
        </w:trPr>
        <w:tc>
          <w:tcPr>
            <w:tcW w:w="6658" w:type="dxa"/>
            <w:shd w:val="clear" w:color="000000" w:fill="FFFFFF" w:themeFill="background1"/>
          </w:tcPr>
          <w:p w14:paraId="1A7399F5" w14:textId="6F360F12" w:rsidR="00D8098D" w:rsidRPr="0072406E" w:rsidRDefault="00D8098D" w:rsidP="00354DBF">
            <w:pPr>
              <w:pStyle w:val="TableText"/>
            </w:pPr>
            <w:bookmarkStart w:id="0" w:name="_Hlk100760186"/>
            <w:r w:rsidRPr="000726A8">
              <w:t xml:space="preserve">Able to demonstrate </w:t>
            </w:r>
            <w:r w:rsidR="00957A2D">
              <w:t xml:space="preserve">an ability to assess the </w:t>
            </w:r>
            <w:r w:rsidR="00957A2D" w:rsidRPr="00957A2D">
              <w:t xml:space="preserve">commercial viability and ROI from internal and </w:t>
            </w:r>
            <w:r w:rsidR="001A72E0">
              <w:t>externally</w:t>
            </w:r>
            <w:r w:rsidR="00957A2D" w:rsidRPr="00957A2D">
              <w:t xml:space="preserve"> funded research projects </w:t>
            </w:r>
          </w:p>
        </w:tc>
        <w:tc>
          <w:tcPr>
            <w:tcW w:w="1417" w:type="dxa"/>
            <w:shd w:val="clear" w:color="000000" w:fill="FFFFFF" w:themeFill="background1"/>
          </w:tcPr>
          <w:p w14:paraId="5FE60134" w14:textId="362F65CC" w:rsidR="00D8098D" w:rsidRDefault="00FD4C5C" w:rsidP="00632D34">
            <w:pPr>
              <w:pStyle w:val="TableText"/>
              <w:jc w:val="center"/>
            </w:pPr>
            <w:r>
              <w:t>X</w:t>
            </w:r>
          </w:p>
        </w:tc>
        <w:tc>
          <w:tcPr>
            <w:tcW w:w="1563" w:type="dxa"/>
            <w:shd w:val="clear" w:color="000000" w:fill="FFFFFF" w:themeFill="background1"/>
          </w:tcPr>
          <w:p w14:paraId="15C91763" w14:textId="1628CC39" w:rsidR="00D8098D" w:rsidRPr="00632D34" w:rsidRDefault="00D8098D" w:rsidP="00632D34">
            <w:pPr>
              <w:pStyle w:val="TableText"/>
              <w:jc w:val="center"/>
            </w:pPr>
          </w:p>
        </w:tc>
      </w:tr>
      <w:tr w:rsidR="00C0048D" w:rsidRPr="00632D34" w14:paraId="71E437CA" w14:textId="77777777" w:rsidTr="00632D34">
        <w:trPr>
          <w:cantSplit/>
        </w:trPr>
        <w:tc>
          <w:tcPr>
            <w:tcW w:w="6658" w:type="dxa"/>
            <w:shd w:val="clear" w:color="000000" w:fill="FFFFFF" w:themeFill="background1"/>
          </w:tcPr>
          <w:p w14:paraId="41D953DD" w14:textId="201D0E81" w:rsidR="00C0048D" w:rsidRDefault="00C0048D" w:rsidP="00632D34">
            <w:pPr>
              <w:pStyle w:val="TableText"/>
            </w:pPr>
            <w:r>
              <w:t>Experience of working with marketing teams to align brand marketing plans with business development strategies</w:t>
            </w:r>
          </w:p>
        </w:tc>
        <w:tc>
          <w:tcPr>
            <w:tcW w:w="1417" w:type="dxa"/>
            <w:shd w:val="clear" w:color="000000" w:fill="FFFFFF" w:themeFill="background1"/>
          </w:tcPr>
          <w:p w14:paraId="4973165B" w14:textId="77777777" w:rsidR="00C0048D" w:rsidRDefault="00C0048D" w:rsidP="00632D34">
            <w:pPr>
              <w:pStyle w:val="TableText"/>
              <w:jc w:val="center"/>
            </w:pPr>
          </w:p>
        </w:tc>
        <w:tc>
          <w:tcPr>
            <w:tcW w:w="1563" w:type="dxa"/>
            <w:shd w:val="clear" w:color="000000" w:fill="FFFFFF" w:themeFill="background1"/>
          </w:tcPr>
          <w:p w14:paraId="5F2D8F6D" w14:textId="77777777" w:rsidR="00C0048D" w:rsidRPr="00632D34" w:rsidRDefault="00C0048D" w:rsidP="00632D34">
            <w:pPr>
              <w:pStyle w:val="TableText"/>
              <w:jc w:val="center"/>
            </w:pPr>
          </w:p>
        </w:tc>
      </w:tr>
      <w:tr w:rsidR="00632D34" w:rsidRPr="00632D34" w14:paraId="2ACE60D5" w14:textId="04E11833" w:rsidTr="00632D34">
        <w:trPr>
          <w:cantSplit/>
        </w:trPr>
        <w:tc>
          <w:tcPr>
            <w:tcW w:w="6658" w:type="dxa"/>
            <w:shd w:val="clear" w:color="000000" w:fill="FFFFFF" w:themeFill="background1"/>
          </w:tcPr>
          <w:p w14:paraId="33FA6603" w14:textId="1FBE4102" w:rsidR="00632D34" w:rsidRPr="00632D34" w:rsidRDefault="001C4857" w:rsidP="00632D34">
            <w:pPr>
              <w:pStyle w:val="TableText"/>
            </w:pPr>
            <w:r>
              <w:t xml:space="preserve">Experience and evidence of </w:t>
            </w:r>
            <w:r w:rsidR="00567743">
              <w:t xml:space="preserve">people management to get the best out of teams as well as effective </w:t>
            </w:r>
            <w:r w:rsidR="008649A6">
              <w:rPr>
                <w:rFonts w:cs="Arial"/>
              </w:rPr>
              <w:t>line management</w:t>
            </w:r>
            <w:r w:rsidR="002E6411">
              <w:rPr>
                <w:rFonts w:cs="Arial"/>
              </w:rPr>
              <w:t xml:space="preserve"> </w:t>
            </w:r>
          </w:p>
        </w:tc>
        <w:tc>
          <w:tcPr>
            <w:tcW w:w="1417" w:type="dxa"/>
            <w:shd w:val="clear" w:color="000000" w:fill="FFFFFF" w:themeFill="background1"/>
          </w:tcPr>
          <w:p w14:paraId="28283D8F" w14:textId="07415D30" w:rsidR="00632D34" w:rsidRPr="00632D34" w:rsidRDefault="008649A6" w:rsidP="00632D34">
            <w:pPr>
              <w:pStyle w:val="TableText"/>
              <w:jc w:val="center"/>
            </w:pPr>
            <w:r>
              <w:t>X</w:t>
            </w:r>
          </w:p>
        </w:tc>
        <w:tc>
          <w:tcPr>
            <w:tcW w:w="1563" w:type="dxa"/>
            <w:shd w:val="clear" w:color="000000" w:fill="FFFFFF" w:themeFill="background1"/>
          </w:tcPr>
          <w:p w14:paraId="4A6A1446" w14:textId="77777777" w:rsidR="00632D34" w:rsidRPr="00632D34" w:rsidRDefault="00632D34" w:rsidP="00632D34">
            <w:pPr>
              <w:pStyle w:val="TableText"/>
              <w:jc w:val="center"/>
            </w:pPr>
          </w:p>
        </w:tc>
      </w:tr>
      <w:tr w:rsidR="00BA1A25" w:rsidRPr="00632D34" w14:paraId="5F17BD80" w14:textId="77777777" w:rsidTr="00632D34">
        <w:trPr>
          <w:cantSplit/>
        </w:trPr>
        <w:tc>
          <w:tcPr>
            <w:tcW w:w="6658" w:type="dxa"/>
            <w:shd w:val="clear" w:color="000000" w:fill="FFFFFF" w:themeFill="background1"/>
          </w:tcPr>
          <w:p w14:paraId="47684E33" w14:textId="73F59249" w:rsidR="00BA1A25" w:rsidRDefault="00BA1A25" w:rsidP="00632D34">
            <w:pPr>
              <w:pStyle w:val="TableText"/>
            </w:pPr>
            <w:r w:rsidRPr="00BA1A25">
              <w:t>Experience managing budgets, resources, and delivering value through research investments</w:t>
            </w:r>
          </w:p>
        </w:tc>
        <w:tc>
          <w:tcPr>
            <w:tcW w:w="1417" w:type="dxa"/>
            <w:shd w:val="clear" w:color="000000" w:fill="FFFFFF" w:themeFill="background1"/>
          </w:tcPr>
          <w:p w14:paraId="078CCCF4" w14:textId="600106BB" w:rsidR="00BA1A25" w:rsidRDefault="00BA1A25" w:rsidP="00632D34">
            <w:pPr>
              <w:pStyle w:val="TableText"/>
              <w:jc w:val="center"/>
            </w:pPr>
            <w:r>
              <w:t>X</w:t>
            </w:r>
          </w:p>
        </w:tc>
        <w:tc>
          <w:tcPr>
            <w:tcW w:w="1563" w:type="dxa"/>
            <w:shd w:val="clear" w:color="000000" w:fill="FFFFFF" w:themeFill="background1"/>
          </w:tcPr>
          <w:p w14:paraId="3F9F58A0" w14:textId="77777777" w:rsidR="00BA1A25" w:rsidRPr="00632D34" w:rsidRDefault="00BA1A25" w:rsidP="00632D34">
            <w:pPr>
              <w:pStyle w:val="TableText"/>
              <w:jc w:val="center"/>
            </w:pPr>
          </w:p>
        </w:tc>
      </w:tr>
      <w:tr w:rsidR="00D71BE2" w:rsidRPr="00632D34" w14:paraId="5F35F30E" w14:textId="77777777" w:rsidTr="00632D34">
        <w:trPr>
          <w:cantSplit/>
        </w:trPr>
        <w:tc>
          <w:tcPr>
            <w:tcW w:w="6658" w:type="dxa"/>
            <w:shd w:val="clear" w:color="000000" w:fill="FFFFFF" w:themeFill="background1"/>
          </w:tcPr>
          <w:p w14:paraId="62CE08FF" w14:textId="41A3BA12" w:rsidR="00D71BE2" w:rsidRDefault="00354DBF" w:rsidP="00D71BE2">
            <w:pPr>
              <w:pStyle w:val="TableText"/>
            </w:pPr>
            <w:r w:rsidRPr="00354DBF">
              <w:t>Strong data interpretation and analytical skills</w:t>
            </w:r>
          </w:p>
        </w:tc>
        <w:tc>
          <w:tcPr>
            <w:tcW w:w="1417" w:type="dxa"/>
            <w:shd w:val="clear" w:color="000000" w:fill="FFFFFF" w:themeFill="background1"/>
          </w:tcPr>
          <w:p w14:paraId="153C1BD8" w14:textId="159CF050" w:rsidR="00D71BE2" w:rsidRPr="00D613C5" w:rsidRDefault="002C3DD5" w:rsidP="00632D34">
            <w:pPr>
              <w:pStyle w:val="TableText"/>
              <w:jc w:val="center"/>
            </w:pPr>
            <w:r>
              <w:t>X</w:t>
            </w:r>
          </w:p>
        </w:tc>
        <w:tc>
          <w:tcPr>
            <w:tcW w:w="1563" w:type="dxa"/>
            <w:shd w:val="clear" w:color="000000" w:fill="FFFFFF" w:themeFill="background1"/>
          </w:tcPr>
          <w:p w14:paraId="3E04F4F3" w14:textId="77777777" w:rsidR="00D71BE2" w:rsidRPr="00632D34" w:rsidRDefault="00D71BE2" w:rsidP="00632D34">
            <w:pPr>
              <w:pStyle w:val="TableText"/>
              <w:jc w:val="center"/>
            </w:pPr>
          </w:p>
        </w:tc>
      </w:tr>
      <w:tr w:rsidR="00632D34" w:rsidRPr="00632D34" w14:paraId="34035D87" w14:textId="77777777" w:rsidTr="00D8098D">
        <w:trPr>
          <w:cantSplit/>
        </w:trPr>
        <w:tc>
          <w:tcPr>
            <w:tcW w:w="6658" w:type="dxa"/>
            <w:tcBorders>
              <w:bottom w:val="single" w:sz="4" w:space="0" w:color="E5E5E5" w:themeColor="background2"/>
            </w:tcBorders>
            <w:shd w:val="clear" w:color="000000" w:fill="FFFFFF" w:themeFill="background1"/>
          </w:tcPr>
          <w:p w14:paraId="7779F8AA" w14:textId="0F81E636" w:rsidR="00632D34" w:rsidRPr="00632D34" w:rsidRDefault="00D71BE2" w:rsidP="002C3DD5">
            <w:pPr>
              <w:pStyle w:val="TableText"/>
            </w:pPr>
            <w:r>
              <w:t>Experience of m</w:t>
            </w:r>
            <w:r w:rsidRPr="00D71BE2">
              <w:t>anaging budgets and resources</w:t>
            </w:r>
          </w:p>
        </w:tc>
        <w:tc>
          <w:tcPr>
            <w:tcW w:w="1417" w:type="dxa"/>
            <w:tcBorders>
              <w:bottom w:val="single" w:sz="4" w:space="0" w:color="E5E5E5" w:themeColor="background2"/>
            </w:tcBorders>
            <w:shd w:val="clear" w:color="000000" w:fill="FFFFFF" w:themeFill="background1"/>
          </w:tcPr>
          <w:p w14:paraId="1D457D0F" w14:textId="5FA742EF" w:rsidR="00632D34" w:rsidRPr="00632D34" w:rsidRDefault="00D71BE2" w:rsidP="00632D34">
            <w:pPr>
              <w:pStyle w:val="TableText"/>
              <w:jc w:val="center"/>
            </w:pPr>
            <w:r w:rsidRPr="00D613C5">
              <w:t>X</w:t>
            </w:r>
          </w:p>
        </w:tc>
        <w:tc>
          <w:tcPr>
            <w:tcW w:w="1563" w:type="dxa"/>
            <w:tcBorders>
              <w:bottom w:val="single" w:sz="4" w:space="0" w:color="E5E5E5" w:themeColor="background2"/>
            </w:tcBorders>
            <w:shd w:val="clear" w:color="000000" w:fill="FFFFFF" w:themeFill="background1"/>
          </w:tcPr>
          <w:p w14:paraId="0DDB6020" w14:textId="6AAF3C40" w:rsidR="00632D34" w:rsidRPr="00632D34" w:rsidRDefault="00632D34" w:rsidP="00632D34">
            <w:pPr>
              <w:pStyle w:val="TableText"/>
              <w:jc w:val="center"/>
            </w:pPr>
          </w:p>
        </w:tc>
      </w:tr>
      <w:tr w:rsidR="00D71BE2" w:rsidRPr="00632D34" w14:paraId="196F6320" w14:textId="77777777" w:rsidTr="00D8098D">
        <w:trPr>
          <w:cantSplit/>
        </w:trPr>
        <w:tc>
          <w:tcPr>
            <w:tcW w:w="6658" w:type="dxa"/>
            <w:tcBorders>
              <w:bottom w:val="single" w:sz="4" w:space="0" w:color="003F5A" w:themeColor="accent2"/>
            </w:tcBorders>
            <w:shd w:val="clear" w:color="000000" w:fill="FFFFFF" w:themeFill="background1"/>
          </w:tcPr>
          <w:p w14:paraId="49B2CB68" w14:textId="3F8A0675" w:rsidR="00D71BE2" w:rsidRDefault="00D71BE2" w:rsidP="00D71BE2">
            <w:pPr>
              <w:pStyle w:val="TableText"/>
            </w:pPr>
            <w:r>
              <w:t>Experience and evidence of health and safety responsibility</w:t>
            </w:r>
          </w:p>
        </w:tc>
        <w:tc>
          <w:tcPr>
            <w:tcW w:w="1417" w:type="dxa"/>
            <w:tcBorders>
              <w:bottom w:val="single" w:sz="4" w:space="0" w:color="003F5A" w:themeColor="accent2"/>
            </w:tcBorders>
            <w:shd w:val="clear" w:color="000000" w:fill="FFFFFF" w:themeFill="background1"/>
          </w:tcPr>
          <w:p w14:paraId="6B32368F" w14:textId="45BFB499" w:rsidR="00D71BE2" w:rsidRDefault="00D71BE2" w:rsidP="00D71BE2">
            <w:pPr>
              <w:pStyle w:val="TableText"/>
              <w:jc w:val="center"/>
            </w:pPr>
          </w:p>
        </w:tc>
        <w:tc>
          <w:tcPr>
            <w:tcW w:w="1563" w:type="dxa"/>
            <w:tcBorders>
              <w:bottom w:val="single" w:sz="4" w:space="0" w:color="003F5A" w:themeColor="accent2"/>
            </w:tcBorders>
            <w:shd w:val="clear" w:color="000000" w:fill="FFFFFF" w:themeFill="background1"/>
          </w:tcPr>
          <w:p w14:paraId="00640DBB" w14:textId="4A190AFF" w:rsidR="00D71BE2" w:rsidRDefault="00127C3B" w:rsidP="00D71BE2">
            <w:pPr>
              <w:pStyle w:val="TableText"/>
              <w:jc w:val="center"/>
            </w:pPr>
            <w:r>
              <w:t>X</w:t>
            </w:r>
          </w:p>
        </w:tc>
      </w:tr>
    </w:tbl>
    <w:bookmarkEnd w:id="0"/>
    <w:p w14:paraId="18C57E81" w14:textId="7FB85EDC" w:rsidR="00632D34" w:rsidRDefault="00632D34" w:rsidP="00632D34">
      <w:pPr>
        <w:pStyle w:val="Heading2NoNumb"/>
      </w:pPr>
      <w:r>
        <w:t>Personal characteristics</w:t>
      </w:r>
    </w:p>
    <w:tbl>
      <w:tblPr>
        <w:tblW w:w="9638" w:type="dxa"/>
        <w:tblBorders>
          <w:top w:val="single" w:sz="4" w:space="0" w:color="E5E5E5" w:themeColor="background2"/>
          <w:left w:val="single" w:sz="4" w:space="0" w:color="E5E5E5" w:themeColor="background2"/>
          <w:bottom w:val="single" w:sz="4" w:space="0" w:color="FC5602" w:themeColor="accent1"/>
          <w:right w:val="single" w:sz="4" w:space="0" w:color="E5E5E5" w:themeColor="background2"/>
          <w:insideH w:val="single" w:sz="4" w:space="0" w:color="E5E5E5" w:themeColor="background2"/>
          <w:insideV w:val="single" w:sz="4" w:space="0" w:color="E5E5E5" w:themeColor="background2"/>
        </w:tblBorders>
        <w:shd w:val="clear" w:color="000000" w:fill="FFFFFF" w:themeFill="background1"/>
        <w:tblLayout w:type="fixed"/>
        <w:tblCellMar>
          <w:left w:w="0" w:type="dxa"/>
        </w:tblCellMar>
        <w:tblLook w:val="0000" w:firstRow="0" w:lastRow="0" w:firstColumn="0" w:lastColumn="0" w:noHBand="0" w:noVBand="0"/>
        <w:tblCaption w:val="HR WallingfordTable"/>
        <w:tblDescription w:val="Standard|Even|HeadingRow|NoBandedRow|NoTotal|NoFirstColumn|NoBandedColumn|NoLastColumn|NormalFont"/>
      </w:tblPr>
      <w:tblGrid>
        <w:gridCol w:w="6658"/>
        <w:gridCol w:w="1417"/>
        <w:gridCol w:w="1563"/>
      </w:tblGrid>
      <w:tr w:rsidR="00632D34" w:rsidRPr="00632D34" w14:paraId="1026379E" w14:textId="77777777" w:rsidTr="00D8098D">
        <w:trPr>
          <w:cantSplit/>
          <w:tblHeader/>
        </w:trPr>
        <w:tc>
          <w:tcPr>
            <w:tcW w:w="6658" w:type="dxa"/>
            <w:tcBorders>
              <w:top w:val="single" w:sz="4" w:space="0" w:color="003F5A" w:themeColor="accent2"/>
              <w:left w:val="single" w:sz="4" w:space="0" w:color="003F5A" w:themeColor="accent2"/>
              <w:bottom w:val="single" w:sz="4" w:space="0" w:color="003F5A" w:themeColor="accent2"/>
              <w:right w:val="single" w:sz="4" w:space="0" w:color="003F5A" w:themeColor="accent2"/>
            </w:tcBorders>
            <w:shd w:val="clear" w:color="000000" w:fill="003F5A" w:themeFill="accent2"/>
          </w:tcPr>
          <w:p w14:paraId="6B92D2E8" w14:textId="728F54D4" w:rsidR="00632D34" w:rsidRPr="00632D34" w:rsidRDefault="00632D34" w:rsidP="00A90BC9">
            <w:pPr>
              <w:pStyle w:val="TableHeadingLeft"/>
            </w:pPr>
          </w:p>
        </w:tc>
        <w:tc>
          <w:tcPr>
            <w:tcW w:w="1417" w:type="dxa"/>
            <w:tcBorders>
              <w:top w:val="single" w:sz="4" w:space="0" w:color="003F5A" w:themeColor="accent2"/>
              <w:left w:val="single" w:sz="4" w:space="0" w:color="003F5A" w:themeColor="accent2"/>
              <w:bottom w:val="single" w:sz="4" w:space="0" w:color="003F5A" w:themeColor="accent2"/>
              <w:right w:val="single" w:sz="4" w:space="0" w:color="003F5A" w:themeColor="accent2"/>
            </w:tcBorders>
            <w:shd w:val="clear" w:color="000000" w:fill="003F5A" w:themeFill="accent2"/>
          </w:tcPr>
          <w:p w14:paraId="7AB20963" w14:textId="77777777" w:rsidR="00632D34" w:rsidRPr="00632D34" w:rsidRDefault="00632D34" w:rsidP="00A90BC9">
            <w:pPr>
              <w:pStyle w:val="TableHeadingLeft"/>
            </w:pPr>
            <w:r>
              <w:t>Essential</w:t>
            </w:r>
          </w:p>
        </w:tc>
        <w:tc>
          <w:tcPr>
            <w:tcW w:w="1563" w:type="dxa"/>
            <w:tcBorders>
              <w:top w:val="single" w:sz="4" w:space="0" w:color="003F5A" w:themeColor="accent2"/>
              <w:left w:val="single" w:sz="4" w:space="0" w:color="003F5A" w:themeColor="accent2"/>
              <w:bottom w:val="single" w:sz="4" w:space="0" w:color="003F5A" w:themeColor="accent2"/>
              <w:right w:val="single" w:sz="4" w:space="0" w:color="003F5A" w:themeColor="accent2"/>
            </w:tcBorders>
            <w:shd w:val="clear" w:color="000000" w:fill="003F5A" w:themeFill="accent2"/>
          </w:tcPr>
          <w:p w14:paraId="1B1F0597" w14:textId="77777777" w:rsidR="00632D34" w:rsidRPr="00632D34" w:rsidRDefault="00632D34" w:rsidP="00A90BC9">
            <w:pPr>
              <w:pStyle w:val="TableHeadingLeft"/>
            </w:pPr>
            <w:r>
              <w:t>Desirable</w:t>
            </w:r>
          </w:p>
        </w:tc>
      </w:tr>
      <w:tr w:rsidR="00D71BE2" w:rsidRPr="00632D34" w14:paraId="382CFB1D" w14:textId="77777777" w:rsidTr="00D8098D">
        <w:trPr>
          <w:cantSplit/>
        </w:trPr>
        <w:tc>
          <w:tcPr>
            <w:tcW w:w="6658" w:type="dxa"/>
            <w:tcBorders>
              <w:top w:val="single" w:sz="4" w:space="0" w:color="003F5A" w:themeColor="accent2"/>
            </w:tcBorders>
            <w:shd w:val="clear" w:color="000000" w:fill="FFFFFF" w:themeFill="background1"/>
          </w:tcPr>
          <w:p w14:paraId="40A9618C" w14:textId="3F89C097" w:rsidR="00D71BE2" w:rsidRDefault="00D71BE2" w:rsidP="00A90BC9">
            <w:pPr>
              <w:pStyle w:val="TableText"/>
            </w:pPr>
            <w:bookmarkStart w:id="1" w:name="_Hlk100760296"/>
            <w:r>
              <w:t>Able to demonstrate leadership skills with a track record of critical thinking and problem solving abilities</w:t>
            </w:r>
            <w:bookmarkEnd w:id="1"/>
          </w:p>
        </w:tc>
        <w:tc>
          <w:tcPr>
            <w:tcW w:w="1417" w:type="dxa"/>
            <w:tcBorders>
              <w:top w:val="single" w:sz="4" w:space="0" w:color="003F5A" w:themeColor="accent2"/>
            </w:tcBorders>
            <w:shd w:val="clear" w:color="000000" w:fill="FFFFFF" w:themeFill="background1"/>
          </w:tcPr>
          <w:p w14:paraId="3D1020FC" w14:textId="27BEB79A" w:rsidR="00D71BE2" w:rsidRDefault="002C3DD5" w:rsidP="00A90BC9">
            <w:pPr>
              <w:pStyle w:val="TableText"/>
              <w:jc w:val="center"/>
            </w:pPr>
            <w:r>
              <w:t>X</w:t>
            </w:r>
          </w:p>
        </w:tc>
        <w:tc>
          <w:tcPr>
            <w:tcW w:w="1563" w:type="dxa"/>
            <w:tcBorders>
              <w:top w:val="single" w:sz="4" w:space="0" w:color="003F5A" w:themeColor="accent2"/>
            </w:tcBorders>
            <w:shd w:val="clear" w:color="000000" w:fill="FFFFFF" w:themeFill="background1"/>
          </w:tcPr>
          <w:p w14:paraId="2ECE3751" w14:textId="77777777" w:rsidR="00D71BE2" w:rsidRPr="00632D34" w:rsidRDefault="00D71BE2" w:rsidP="00A90BC9">
            <w:pPr>
              <w:pStyle w:val="TableText"/>
              <w:jc w:val="center"/>
            </w:pPr>
          </w:p>
        </w:tc>
      </w:tr>
      <w:tr w:rsidR="00E749D7" w:rsidRPr="00632D34" w14:paraId="0EA1EC1A" w14:textId="77777777" w:rsidTr="00A90BC9">
        <w:trPr>
          <w:cantSplit/>
        </w:trPr>
        <w:tc>
          <w:tcPr>
            <w:tcW w:w="6658" w:type="dxa"/>
            <w:shd w:val="clear" w:color="000000" w:fill="FFFFFF" w:themeFill="background1"/>
          </w:tcPr>
          <w:p w14:paraId="1B11D3DE" w14:textId="40A57BAE" w:rsidR="00E749D7" w:rsidRDefault="002C3DD5" w:rsidP="00A90BC9">
            <w:pPr>
              <w:pStyle w:val="TableText"/>
            </w:pPr>
            <w:r>
              <w:t xml:space="preserve">Strong organisational skills - </w:t>
            </w:r>
            <w:r w:rsidR="00E749D7">
              <w:t>Skilled in planning in the short and long term, and managing changing priorities</w:t>
            </w:r>
            <w:r w:rsidR="00D71BE2">
              <w:t xml:space="preserve"> showing an ability to make well informed decisions under pressure</w:t>
            </w:r>
          </w:p>
        </w:tc>
        <w:tc>
          <w:tcPr>
            <w:tcW w:w="1417" w:type="dxa"/>
            <w:shd w:val="clear" w:color="000000" w:fill="FFFFFF" w:themeFill="background1"/>
          </w:tcPr>
          <w:p w14:paraId="15F9A7F8" w14:textId="7EBE48D4" w:rsidR="00E749D7" w:rsidRDefault="007755A2" w:rsidP="00A90BC9">
            <w:pPr>
              <w:pStyle w:val="TableText"/>
              <w:jc w:val="center"/>
            </w:pPr>
            <w:r>
              <w:t>X</w:t>
            </w:r>
          </w:p>
        </w:tc>
        <w:tc>
          <w:tcPr>
            <w:tcW w:w="1563" w:type="dxa"/>
            <w:shd w:val="clear" w:color="000000" w:fill="FFFFFF" w:themeFill="background1"/>
          </w:tcPr>
          <w:p w14:paraId="25AD910A" w14:textId="77777777" w:rsidR="00E749D7" w:rsidRPr="00632D34" w:rsidRDefault="00E749D7" w:rsidP="00A90BC9">
            <w:pPr>
              <w:pStyle w:val="TableText"/>
              <w:jc w:val="center"/>
            </w:pPr>
          </w:p>
        </w:tc>
      </w:tr>
      <w:tr w:rsidR="00E749D7" w:rsidRPr="00632D34" w14:paraId="114C5A4F" w14:textId="77777777" w:rsidTr="00A90BC9">
        <w:trPr>
          <w:cantSplit/>
        </w:trPr>
        <w:tc>
          <w:tcPr>
            <w:tcW w:w="6658" w:type="dxa"/>
            <w:shd w:val="clear" w:color="000000" w:fill="FFFFFF" w:themeFill="background1"/>
          </w:tcPr>
          <w:p w14:paraId="0FB4BD89" w14:textId="0EB31D49" w:rsidR="00E749D7" w:rsidRDefault="00BA1A25" w:rsidP="00E749D7">
            <w:pPr>
              <w:pStyle w:val="TableText"/>
            </w:pPr>
            <w:bookmarkStart w:id="2" w:name="_Hlk100760387"/>
            <w:r>
              <w:t>Strategic thinker with strong commercial acumen</w:t>
            </w:r>
            <w:r w:rsidR="00E749D7">
              <w:t xml:space="preserve"> </w:t>
            </w:r>
            <w:bookmarkEnd w:id="2"/>
          </w:p>
        </w:tc>
        <w:tc>
          <w:tcPr>
            <w:tcW w:w="1417" w:type="dxa"/>
            <w:shd w:val="clear" w:color="000000" w:fill="FFFFFF" w:themeFill="background1"/>
          </w:tcPr>
          <w:p w14:paraId="23D7DE1A" w14:textId="71EAEEC3" w:rsidR="00E749D7" w:rsidRDefault="007755A2" w:rsidP="00E749D7">
            <w:pPr>
              <w:pStyle w:val="TableText"/>
              <w:jc w:val="center"/>
            </w:pPr>
            <w:r>
              <w:t>X</w:t>
            </w:r>
          </w:p>
        </w:tc>
        <w:tc>
          <w:tcPr>
            <w:tcW w:w="1563" w:type="dxa"/>
            <w:shd w:val="clear" w:color="000000" w:fill="FFFFFF" w:themeFill="background1"/>
          </w:tcPr>
          <w:p w14:paraId="2B70612A" w14:textId="77777777" w:rsidR="00E749D7" w:rsidRPr="00632D34" w:rsidRDefault="00E749D7" w:rsidP="00E749D7">
            <w:pPr>
              <w:pStyle w:val="TableText"/>
              <w:jc w:val="center"/>
            </w:pPr>
          </w:p>
        </w:tc>
      </w:tr>
      <w:tr w:rsidR="00E749D7" w:rsidRPr="00632D34" w14:paraId="439FFD8D" w14:textId="77777777" w:rsidTr="00A90BC9">
        <w:trPr>
          <w:cantSplit/>
        </w:trPr>
        <w:tc>
          <w:tcPr>
            <w:tcW w:w="6658" w:type="dxa"/>
            <w:shd w:val="clear" w:color="000000" w:fill="FFFFFF" w:themeFill="background1"/>
          </w:tcPr>
          <w:p w14:paraId="4A54B5DE" w14:textId="148A3225" w:rsidR="00E749D7" w:rsidRPr="00632D34" w:rsidRDefault="00730437" w:rsidP="00E749D7">
            <w:pPr>
              <w:pStyle w:val="TableText"/>
            </w:pPr>
            <w:r>
              <w:t xml:space="preserve">Excellent </w:t>
            </w:r>
            <w:r w:rsidR="00E749D7">
              <w:t xml:space="preserve">communications skills, written and verbal </w:t>
            </w:r>
            <w:r w:rsidR="0072406E">
              <w:rPr>
                <w:rFonts w:cs="Arial"/>
                <w:b/>
                <w:bCs/>
                <w:color w:val="202124"/>
                <w:sz w:val="21"/>
                <w:szCs w:val="21"/>
                <w:shd w:val="clear" w:color="auto" w:fill="FFFFFF"/>
              </w:rPr>
              <w:t xml:space="preserve"> </w:t>
            </w:r>
            <w:r w:rsidR="0072406E" w:rsidRPr="0072406E">
              <w:t>including the management, capturing, sharing and accessibility of knowledge</w:t>
            </w:r>
          </w:p>
        </w:tc>
        <w:tc>
          <w:tcPr>
            <w:tcW w:w="1417" w:type="dxa"/>
            <w:shd w:val="clear" w:color="000000" w:fill="FFFFFF" w:themeFill="background1"/>
          </w:tcPr>
          <w:p w14:paraId="2ED1E33C" w14:textId="5049A07D" w:rsidR="00E749D7" w:rsidRPr="00632D34" w:rsidRDefault="00567743" w:rsidP="00E749D7">
            <w:pPr>
              <w:pStyle w:val="TableText"/>
              <w:jc w:val="center"/>
            </w:pPr>
            <w:r>
              <w:t>X</w:t>
            </w:r>
          </w:p>
        </w:tc>
        <w:tc>
          <w:tcPr>
            <w:tcW w:w="1563" w:type="dxa"/>
            <w:shd w:val="clear" w:color="000000" w:fill="FFFFFF" w:themeFill="background1"/>
          </w:tcPr>
          <w:p w14:paraId="4507499E" w14:textId="528B48C5" w:rsidR="00E749D7" w:rsidRPr="00632D34" w:rsidRDefault="00E749D7" w:rsidP="00E749D7">
            <w:pPr>
              <w:pStyle w:val="TableText"/>
              <w:jc w:val="center"/>
            </w:pPr>
          </w:p>
        </w:tc>
      </w:tr>
      <w:tr w:rsidR="00E749D7" w:rsidRPr="00632D34" w14:paraId="33E147D1" w14:textId="77777777" w:rsidTr="00A90BC9">
        <w:trPr>
          <w:cantSplit/>
        </w:trPr>
        <w:tc>
          <w:tcPr>
            <w:tcW w:w="6658" w:type="dxa"/>
            <w:shd w:val="clear" w:color="000000" w:fill="FFFFFF" w:themeFill="background1"/>
          </w:tcPr>
          <w:p w14:paraId="531FBC15" w14:textId="66A56EC6" w:rsidR="00E749D7" w:rsidRPr="00632D34" w:rsidRDefault="00FD4C5C" w:rsidP="00E749D7">
            <w:pPr>
              <w:pStyle w:val="TableText"/>
            </w:pPr>
            <w:r>
              <w:t>Passion for innovation, research and continuous improvement</w:t>
            </w:r>
          </w:p>
        </w:tc>
        <w:tc>
          <w:tcPr>
            <w:tcW w:w="1417" w:type="dxa"/>
            <w:shd w:val="clear" w:color="000000" w:fill="FFFFFF" w:themeFill="background1"/>
          </w:tcPr>
          <w:p w14:paraId="037F5284" w14:textId="3EC9D34D" w:rsidR="00E749D7" w:rsidRPr="00632D34" w:rsidRDefault="00730437" w:rsidP="00E749D7">
            <w:pPr>
              <w:pStyle w:val="TableText"/>
              <w:jc w:val="center"/>
            </w:pPr>
            <w:r>
              <w:t>X</w:t>
            </w:r>
          </w:p>
        </w:tc>
        <w:tc>
          <w:tcPr>
            <w:tcW w:w="1563" w:type="dxa"/>
            <w:shd w:val="clear" w:color="000000" w:fill="FFFFFF" w:themeFill="background1"/>
          </w:tcPr>
          <w:p w14:paraId="468D401C" w14:textId="6CBC5024" w:rsidR="00E749D7" w:rsidRPr="00632D34" w:rsidRDefault="00E749D7" w:rsidP="00E749D7">
            <w:pPr>
              <w:pStyle w:val="TableText"/>
              <w:jc w:val="center"/>
            </w:pPr>
          </w:p>
        </w:tc>
      </w:tr>
      <w:tr w:rsidR="001B58B2" w:rsidRPr="00632D34" w14:paraId="0102B9C4" w14:textId="77777777" w:rsidTr="00D8098D">
        <w:trPr>
          <w:cantSplit/>
        </w:trPr>
        <w:tc>
          <w:tcPr>
            <w:tcW w:w="6658" w:type="dxa"/>
            <w:tcBorders>
              <w:bottom w:val="single" w:sz="4" w:space="0" w:color="003F5A" w:themeColor="accent2"/>
            </w:tcBorders>
            <w:shd w:val="clear" w:color="000000" w:fill="FFFFFF" w:themeFill="background1"/>
          </w:tcPr>
          <w:p w14:paraId="2BA5CC30" w14:textId="4188C403" w:rsidR="001B58B2" w:rsidRDefault="00FD4C5C" w:rsidP="001B58B2">
            <w:pPr>
              <w:pStyle w:val="TableText"/>
            </w:pPr>
            <w:r>
              <w:t>Emotionally intelligent, c</w:t>
            </w:r>
            <w:r w:rsidR="001B58B2">
              <w:t>onfident and articulate with the credibility to persuade</w:t>
            </w:r>
            <w:r w:rsidR="00D71BE2">
              <w:t>, influence and be diplomatic</w:t>
            </w:r>
          </w:p>
        </w:tc>
        <w:tc>
          <w:tcPr>
            <w:tcW w:w="1417" w:type="dxa"/>
            <w:tcBorders>
              <w:bottom w:val="single" w:sz="4" w:space="0" w:color="003F5A" w:themeColor="accent2"/>
            </w:tcBorders>
            <w:shd w:val="clear" w:color="000000" w:fill="FFFFFF" w:themeFill="background1"/>
          </w:tcPr>
          <w:p w14:paraId="12970C75" w14:textId="31FA7739" w:rsidR="001B58B2" w:rsidRPr="00632D34" w:rsidRDefault="00A84CC8" w:rsidP="001B58B2">
            <w:pPr>
              <w:pStyle w:val="TableText"/>
              <w:jc w:val="center"/>
            </w:pPr>
            <w:r>
              <w:t>X</w:t>
            </w:r>
          </w:p>
        </w:tc>
        <w:tc>
          <w:tcPr>
            <w:tcW w:w="1563" w:type="dxa"/>
            <w:tcBorders>
              <w:bottom w:val="single" w:sz="4" w:space="0" w:color="003F5A" w:themeColor="accent2"/>
            </w:tcBorders>
            <w:shd w:val="clear" w:color="000000" w:fill="FFFFFF" w:themeFill="background1"/>
          </w:tcPr>
          <w:p w14:paraId="47C58EC3" w14:textId="00110C08" w:rsidR="001B58B2" w:rsidRPr="00632D34" w:rsidRDefault="001B58B2" w:rsidP="001B58B2">
            <w:pPr>
              <w:pStyle w:val="TableText"/>
              <w:jc w:val="center"/>
            </w:pPr>
          </w:p>
        </w:tc>
      </w:tr>
    </w:tbl>
    <w:p w14:paraId="35CE7FBF" w14:textId="20DCE170" w:rsidR="004B5989" w:rsidRPr="000918EA" w:rsidRDefault="004B5989" w:rsidP="004B5989"/>
    <w:sectPr w:rsidR="004B5989" w:rsidRPr="000918EA" w:rsidSect="002076CC">
      <w:headerReference w:type="default" r:id="rId8"/>
      <w:footerReference w:type="default" r:id="rId9"/>
      <w:headerReference w:type="first" r:id="rId10"/>
      <w:footerReference w:type="first" r:id="rId11"/>
      <w:pgSz w:w="11906" w:h="16838"/>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586F4" w14:textId="77777777" w:rsidR="00E63FF1" w:rsidRDefault="00E63FF1" w:rsidP="007147BA">
      <w:pPr>
        <w:spacing w:line="240" w:lineRule="auto"/>
      </w:pPr>
      <w:r>
        <w:separator/>
      </w:r>
    </w:p>
  </w:endnote>
  <w:endnote w:type="continuationSeparator" w:id="0">
    <w:p w14:paraId="1C0C2B0E" w14:textId="77777777" w:rsidR="00E63FF1" w:rsidRDefault="00E63FF1" w:rsidP="007147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pilogue">
    <w:altName w:val="Epilogue"/>
    <w:panose1 w:val="00000000000000000000"/>
    <w:charset w:val="00"/>
    <w:family w:val="auto"/>
    <w:pitch w:val="variable"/>
    <w:sig w:usb0="A000007F" w:usb1="4000207B" w:usb2="00000000" w:usb3="00000000" w:csb0="000001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Epilogue SemiBold">
    <w:panose1 w:val="00000000000000000000"/>
    <w:charset w:val="00"/>
    <w:family w:val="auto"/>
    <w:pitch w:val="variable"/>
    <w:sig w:usb0="A000007F" w:usb1="4000207B" w:usb2="00000000" w:usb3="00000000" w:csb0="00000193"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C120" w14:textId="77777777" w:rsidR="00755E5E" w:rsidRDefault="00755E5E">
    <w:pPr>
      <w:pStyle w:val="Foote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71"/>
      <w:gridCol w:w="2268"/>
    </w:tblGrid>
    <w:tr w:rsidR="00755E5E" w14:paraId="70F50BC2" w14:textId="77777777" w:rsidTr="002A05DF">
      <w:trPr>
        <w:trHeight w:hRule="exact" w:val="284"/>
      </w:trPr>
      <w:tc>
        <w:tcPr>
          <w:tcW w:w="7371" w:type="dxa"/>
          <w:vAlign w:val="bottom"/>
        </w:tcPr>
        <w:p w14:paraId="7C62A6BD" w14:textId="067501E1" w:rsidR="00755E5E" w:rsidRDefault="00755E5E" w:rsidP="002A05DF">
          <w:pPr>
            <w:pStyle w:val="FooterDocDate"/>
          </w:pPr>
          <w:r>
            <w:fldChar w:fldCharType="begin"/>
          </w:r>
          <w:r>
            <w:instrText xml:space="preserve"> </w:instrText>
          </w:r>
          <w:r w:rsidRPr="00BC7C12">
            <w:instrText>DOCVARIABLE txtFtrText</w:instrText>
          </w:r>
          <w:r>
            <w:instrText xml:space="preserve"> </w:instrText>
          </w:r>
          <w:r>
            <w:fldChar w:fldCharType="separate"/>
          </w:r>
          <w:r w:rsidR="00D8098D">
            <w:t xml:space="preserve"> </w:t>
          </w:r>
          <w:r>
            <w:fldChar w:fldCharType="end"/>
          </w:r>
        </w:p>
      </w:tc>
      <w:tc>
        <w:tcPr>
          <w:tcW w:w="2268" w:type="dxa"/>
          <w:vAlign w:val="bottom"/>
        </w:tcPr>
        <w:p w14:paraId="6FA390C0" w14:textId="4FD1D3FD" w:rsidR="00755E5E" w:rsidRDefault="00755E5E" w:rsidP="002A05DF">
          <w:pPr>
            <w:pStyle w:val="FooterPageNo"/>
          </w:pPr>
          <w:r>
            <w:fldChar w:fldCharType="begin"/>
          </w:r>
          <w:r>
            <w:instrText xml:space="preserve"> IF </w:instrText>
          </w:r>
          <w:r>
            <w:fldChar w:fldCharType="begin"/>
          </w:r>
          <w:r>
            <w:instrText xml:space="preserve"> PageRef "</w:instrText>
          </w:r>
          <w:r w:rsidRPr="00A75D19">
            <w:instrText>zApxStart</w:instrText>
          </w:r>
          <w:r>
            <w:instrText xml:space="preserve">" </w:instrText>
          </w:r>
          <w:r>
            <w:fldChar w:fldCharType="separate"/>
          </w:r>
          <w:r w:rsidR="0035656F">
            <w:rPr>
              <w:b/>
              <w:bCs/>
              <w:noProof/>
              <w:lang w:val="en-US"/>
            </w:rPr>
            <w:instrText>Error! Bookmark not defined.</w:instrText>
          </w:r>
          <w:r>
            <w:fldChar w:fldCharType="end"/>
          </w:r>
          <w:r>
            <w:instrText xml:space="preserve"> &gt; </w:instrText>
          </w:r>
          <w:r>
            <w:fldChar w:fldCharType="begin"/>
          </w:r>
          <w:r>
            <w:instrText xml:space="preserve"> Page </w:instrText>
          </w:r>
          <w:r>
            <w:fldChar w:fldCharType="separate"/>
          </w:r>
          <w:r w:rsidR="0035656F">
            <w:rPr>
              <w:noProof/>
            </w:rPr>
            <w:instrText>1</w:instrText>
          </w:r>
          <w:r>
            <w:fldChar w:fldCharType="end"/>
          </w:r>
          <w:r>
            <w:instrText xml:space="preserve"> </w:instrText>
          </w:r>
          <w:r>
            <w:fldChar w:fldCharType="begin"/>
          </w:r>
          <w:r>
            <w:instrText xml:space="preserve"> Page </w:instrText>
          </w:r>
          <w:r>
            <w:fldChar w:fldCharType="separate"/>
          </w:r>
          <w:r w:rsidR="0035656F">
            <w:rPr>
              <w:noProof/>
            </w:rPr>
            <w:instrText>1</w:instrText>
          </w:r>
          <w:r>
            <w:fldChar w:fldCharType="end"/>
          </w:r>
          <w:r>
            <w:instrText xml:space="preserve"> </w:instrText>
          </w:r>
          <w:r>
            <w:fldChar w:fldCharType="begin"/>
          </w:r>
          <w:r>
            <w:instrText xml:space="preserve"> IF </w:instrText>
          </w:r>
          <w:r>
            <w:fldChar w:fldCharType="begin"/>
          </w:r>
          <w:r>
            <w:instrText xml:space="preserve"> DocVariable "</w:instrText>
          </w:r>
          <w:r w:rsidRPr="00A75D19">
            <w:instrText>cbxTurnOffAppendixPageNos</w:instrText>
          </w:r>
          <w:r>
            <w:instrText xml:space="preserve">" </w:instrText>
          </w:r>
          <w:r>
            <w:fldChar w:fldCharType="separate"/>
          </w:r>
          <w:r>
            <w:rPr>
              <w:b/>
              <w:bCs/>
              <w:lang w:val="en-US"/>
            </w:rPr>
            <w:instrText>Error! No document variable supplied.</w:instrText>
          </w:r>
          <w:r>
            <w:fldChar w:fldCharType="end"/>
          </w:r>
          <w:r>
            <w:instrText xml:space="preserve"> = "False" </w:instrText>
          </w:r>
          <w:r>
            <w:fldChar w:fldCharType="begin"/>
          </w:r>
          <w:r>
            <w:instrText xml:space="preserve"> Page </w:instrText>
          </w:r>
          <w:r>
            <w:fldChar w:fldCharType="separate"/>
          </w:r>
          <w:r>
            <w:rPr>
              <w:noProof/>
            </w:rPr>
            <w:instrText>23</w:instrText>
          </w:r>
          <w:r>
            <w:fldChar w:fldCharType="end"/>
          </w:r>
          <w:r>
            <w:instrText xml:space="preserve">  </w:instrText>
          </w:r>
          <w:r>
            <w:fldChar w:fldCharType="end"/>
          </w:r>
          <w:r>
            <w:instrText xml:space="preserve"> </w:instrText>
          </w:r>
          <w:r>
            <w:fldChar w:fldCharType="separate"/>
          </w:r>
          <w:r w:rsidR="0035656F">
            <w:rPr>
              <w:noProof/>
            </w:rPr>
            <w:t>1</w:t>
          </w:r>
          <w:r>
            <w:fldChar w:fldCharType="end"/>
          </w:r>
        </w:p>
      </w:tc>
    </w:tr>
  </w:tbl>
  <w:p w14:paraId="03D114FB" w14:textId="77777777" w:rsidR="00755E5E" w:rsidRDefault="00755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ACE07" w14:textId="77777777" w:rsidR="00755E5E" w:rsidRDefault="00755E5E" w:rsidP="00A406BC">
    <w:r>
      <w:t xml:space="preserve">© HR Wallingford Ltd </w:t>
    </w:r>
  </w:p>
  <w:p w14:paraId="3C2E9E56" w14:textId="77777777" w:rsidR="00755E5E" w:rsidRDefault="00755E5E" w:rsidP="00A406BC">
    <w:pPr>
      <w:pStyle w:val="Disclaimer"/>
    </w:pPr>
    <w:r>
      <w:t>This report has been prepared for HR Wallingford’s client and not for any other person. Only our client should rely upon the contents of this report and any methods or results which are contained within it and then only for the purposes for which the report was originally prepared. We accept no liability for any loss or damage suffered by any person who has relied on the contents of this report, other than our client.</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71"/>
      <w:gridCol w:w="2268"/>
    </w:tblGrid>
    <w:tr w:rsidR="00755E5E" w14:paraId="387FD835" w14:textId="77777777" w:rsidTr="00F77439">
      <w:trPr>
        <w:trHeight w:hRule="exact" w:val="284"/>
      </w:trPr>
      <w:tc>
        <w:tcPr>
          <w:tcW w:w="7371" w:type="dxa"/>
          <w:vAlign w:val="bottom"/>
        </w:tcPr>
        <w:p w14:paraId="637D2122" w14:textId="77777777" w:rsidR="00755E5E" w:rsidRDefault="00755E5E" w:rsidP="00A406BC">
          <w:pPr>
            <w:pStyle w:val="FooterDocDate"/>
          </w:pPr>
          <w:r>
            <w:t>[Doc Date]</w:t>
          </w:r>
        </w:p>
      </w:tc>
      <w:tc>
        <w:tcPr>
          <w:tcW w:w="2268" w:type="dxa"/>
          <w:vAlign w:val="bottom"/>
        </w:tcPr>
        <w:p w14:paraId="526CF1AA" w14:textId="77777777" w:rsidR="00755E5E" w:rsidRDefault="00755E5E" w:rsidP="00A406BC">
          <w:pPr>
            <w:pStyle w:val="FooterPageNo"/>
          </w:pPr>
          <w:r>
            <w:fldChar w:fldCharType="begin"/>
          </w:r>
          <w:r>
            <w:instrText xml:space="preserve"> PAGE   \* MERGEFORMAT </w:instrText>
          </w:r>
          <w:r>
            <w:fldChar w:fldCharType="separate"/>
          </w:r>
          <w:r>
            <w:rPr>
              <w:noProof/>
            </w:rPr>
            <w:t>1</w:t>
          </w:r>
          <w:r>
            <w:fldChar w:fldCharType="end"/>
          </w:r>
        </w:p>
      </w:tc>
    </w:tr>
  </w:tbl>
  <w:p w14:paraId="1B962DBE" w14:textId="77777777" w:rsidR="00755E5E" w:rsidRDefault="00755E5E" w:rsidP="00A40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27E1E" w14:textId="77777777" w:rsidR="00E63FF1" w:rsidRDefault="00E63FF1" w:rsidP="007147BA">
      <w:pPr>
        <w:spacing w:line="240" w:lineRule="auto"/>
      </w:pPr>
      <w:r>
        <w:separator/>
      </w:r>
    </w:p>
  </w:footnote>
  <w:footnote w:type="continuationSeparator" w:id="0">
    <w:p w14:paraId="63EEACFD" w14:textId="77777777" w:rsidR="00E63FF1" w:rsidRDefault="00E63FF1" w:rsidP="007147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9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4"/>
      <w:gridCol w:w="7653"/>
      <w:gridCol w:w="7653"/>
      <w:gridCol w:w="7653"/>
    </w:tblGrid>
    <w:tr w:rsidR="00F51FED" w14:paraId="164FC039" w14:textId="77777777" w:rsidTr="00976A76">
      <w:trPr>
        <w:trHeight w:hRule="exact" w:val="624"/>
      </w:trPr>
      <w:tc>
        <w:tcPr>
          <w:tcW w:w="1985" w:type="dxa"/>
          <w:vMerge w:val="restart"/>
          <w:vAlign w:val="center"/>
        </w:tcPr>
        <w:p w14:paraId="3A9C1E5D" w14:textId="77777777" w:rsidR="00F51FED" w:rsidRDefault="00F51FED" w:rsidP="00F51FED">
          <w:pPr>
            <w:pStyle w:val="Header"/>
          </w:pPr>
          <w:r>
            <w:rPr>
              <w:noProof/>
            </w:rPr>
            <w:drawing>
              <wp:inline distT="0" distB="0" distL="0" distR="0" wp14:anchorId="078EED2D" wp14:editId="112D8761">
                <wp:extent cx="1080000" cy="582645"/>
                <wp:effectExtent l="0" t="0" r="6350" b="8255"/>
                <wp:docPr id="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582645"/>
                        </a:xfrm>
                        <a:prstGeom prst="rect">
                          <a:avLst/>
                        </a:prstGeom>
                        <a:noFill/>
                        <a:ln>
                          <a:noFill/>
                        </a:ln>
                      </pic:spPr>
                    </pic:pic>
                  </a:graphicData>
                </a:graphic>
              </wp:inline>
            </w:drawing>
          </w:r>
        </w:p>
      </w:tc>
      <w:sdt>
        <w:sdtPr>
          <w:id w:val="-135804875"/>
          <w:placeholder>
            <w:docPart w:val="DB6B4C3C60844EBA9A81E035B0A095A7"/>
          </w:placeholder>
        </w:sdtPr>
        <w:sdtContent>
          <w:tc>
            <w:tcPr>
              <w:tcW w:w="7653" w:type="dxa"/>
              <w:vAlign w:val="bottom"/>
            </w:tcPr>
            <w:p w14:paraId="45F1FD61" w14:textId="7C540610" w:rsidR="00F51FED" w:rsidRDefault="00F51FED" w:rsidP="00F51FED">
              <w:pPr>
                <w:pStyle w:val="HeaderDocTitle"/>
              </w:pPr>
              <w:r>
                <w:rPr>
                  <w:sz w:val="44"/>
                  <w:szCs w:val="44"/>
                </w:rPr>
                <w:t>Person specification</w:t>
              </w:r>
            </w:p>
          </w:tc>
        </w:sdtContent>
      </w:sdt>
      <w:sdt>
        <w:sdtPr>
          <w:id w:val="-2077048949"/>
          <w:placeholder>
            <w:docPart w:val="244F669D13704B999777AD4229F8E761"/>
          </w:placeholder>
        </w:sdtPr>
        <w:sdtContent>
          <w:tc>
            <w:tcPr>
              <w:tcW w:w="7653" w:type="dxa"/>
              <w:vAlign w:val="center"/>
            </w:tcPr>
            <w:p w14:paraId="6F924794" w14:textId="53114216" w:rsidR="00F51FED" w:rsidRDefault="00F51FED" w:rsidP="00F51FED">
              <w:pPr>
                <w:pStyle w:val="HeaderDocTitle"/>
              </w:pPr>
              <w:r>
                <w:rPr>
                  <w:sz w:val="44"/>
                  <w:szCs w:val="44"/>
                </w:rPr>
                <w:t>Person specification</w:t>
              </w:r>
            </w:p>
          </w:tc>
        </w:sdtContent>
      </w:sdt>
      <w:tc>
        <w:tcPr>
          <w:tcW w:w="7653" w:type="dxa"/>
          <w:vAlign w:val="bottom"/>
        </w:tcPr>
        <w:p w14:paraId="1245AECE" w14:textId="124A42D1" w:rsidR="00F51FED" w:rsidRDefault="00F51FED" w:rsidP="00F51FED">
          <w:pPr>
            <w:pStyle w:val="HeaderDocTitle"/>
          </w:pPr>
          <w:r>
            <w:fldChar w:fldCharType="begin"/>
          </w:r>
          <w:r>
            <w:instrText xml:space="preserve"> </w:instrText>
          </w:r>
          <w:r w:rsidRPr="00512029">
            <w:instrText>DOCVARIABLE HdrTextRow1</w:instrText>
          </w:r>
          <w:r>
            <w:instrText xml:space="preserve"> </w:instrText>
          </w:r>
          <w:r>
            <w:fldChar w:fldCharType="separate"/>
          </w:r>
          <w:r>
            <w:t xml:space="preserve"> </w:t>
          </w:r>
          <w:r>
            <w:fldChar w:fldCharType="end"/>
          </w:r>
        </w:p>
      </w:tc>
    </w:tr>
    <w:tr w:rsidR="00F51FED" w14:paraId="0FF8CF44" w14:textId="77777777" w:rsidTr="00F51FED">
      <w:trPr>
        <w:trHeight w:hRule="exact" w:val="340"/>
      </w:trPr>
      <w:tc>
        <w:tcPr>
          <w:tcW w:w="1985" w:type="dxa"/>
          <w:vMerge/>
        </w:tcPr>
        <w:p w14:paraId="0C8E04B4" w14:textId="77777777" w:rsidR="00F51FED" w:rsidRDefault="00F51FED" w:rsidP="00F51FED">
          <w:pPr>
            <w:pStyle w:val="Header"/>
          </w:pPr>
        </w:p>
      </w:tc>
      <w:tc>
        <w:tcPr>
          <w:tcW w:w="7653" w:type="dxa"/>
        </w:tcPr>
        <w:p w14:paraId="40483B4A" w14:textId="77777777" w:rsidR="00F51FED" w:rsidRDefault="00F51FED" w:rsidP="00F51FED">
          <w:pPr>
            <w:pStyle w:val="HeaderProjectName"/>
          </w:pPr>
        </w:p>
      </w:tc>
      <w:tc>
        <w:tcPr>
          <w:tcW w:w="7653" w:type="dxa"/>
        </w:tcPr>
        <w:p w14:paraId="2E174B91" w14:textId="77777777" w:rsidR="00F51FED" w:rsidRDefault="00F51FED" w:rsidP="00F51FED">
          <w:pPr>
            <w:pStyle w:val="HeaderProjectName"/>
          </w:pPr>
        </w:p>
      </w:tc>
      <w:tc>
        <w:tcPr>
          <w:tcW w:w="7653" w:type="dxa"/>
          <w:vAlign w:val="center"/>
        </w:tcPr>
        <w:p w14:paraId="3F57377F" w14:textId="59D0F4B2" w:rsidR="00F51FED" w:rsidRDefault="00F51FED" w:rsidP="00F51FED">
          <w:pPr>
            <w:pStyle w:val="HeaderProjectName"/>
          </w:pPr>
          <w:fldSimple w:instr=" DOCVARIABLE HdrTextRow2 ">
            <w:r>
              <w:t xml:space="preserve"> </w:t>
            </w:r>
          </w:fldSimple>
        </w:p>
      </w:tc>
    </w:tr>
  </w:tbl>
  <w:p w14:paraId="57342C28" w14:textId="77777777" w:rsidR="00D8098D" w:rsidRDefault="00D8098D" w:rsidP="005D4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gridCol w:w="7654"/>
    </w:tblGrid>
    <w:tr w:rsidR="00755E5E" w14:paraId="5FD21431" w14:textId="77777777" w:rsidTr="00F77439">
      <w:trPr>
        <w:trHeight w:hRule="exact" w:val="624"/>
      </w:trPr>
      <w:tc>
        <w:tcPr>
          <w:tcW w:w="1985" w:type="dxa"/>
          <w:vMerge w:val="restart"/>
          <w:vAlign w:val="center"/>
        </w:tcPr>
        <w:p w14:paraId="39F7F78D" w14:textId="77777777" w:rsidR="00755E5E" w:rsidRDefault="00755E5E" w:rsidP="00A406BC">
          <w:pPr>
            <w:pStyle w:val="Header"/>
          </w:pPr>
          <w:r w:rsidRPr="00ED1E0D">
            <w:rPr>
              <w:noProof/>
              <w:lang w:eastAsia="en-GB"/>
            </w:rPr>
            <w:drawing>
              <wp:inline distT="0" distB="0" distL="0" distR="0" wp14:anchorId="63270172" wp14:editId="6A6F61D5">
                <wp:extent cx="1257300" cy="40957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409575"/>
                        </a:xfrm>
                        <a:prstGeom prst="rect">
                          <a:avLst/>
                        </a:prstGeom>
                        <a:noFill/>
                        <a:ln>
                          <a:noFill/>
                        </a:ln>
                      </pic:spPr>
                    </pic:pic>
                  </a:graphicData>
                </a:graphic>
              </wp:inline>
            </w:drawing>
          </w:r>
        </w:p>
      </w:tc>
      <w:tc>
        <w:tcPr>
          <w:tcW w:w="7654" w:type="dxa"/>
          <w:vAlign w:val="bottom"/>
        </w:tcPr>
        <w:p w14:paraId="78E0B6CF" w14:textId="0842A2D8" w:rsidR="00755E5E" w:rsidRDefault="00755E5E" w:rsidP="00A406BC">
          <w:pPr>
            <w:pStyle w:val="HeaderDocTitle"/>
          </w:pPr>
          <w:r>
            <w:fldChar w:fldCharType="begin"/>
          </w:r>
          <w:r>
            <w:instrText xml:space="preserve"> </w:instrText>
          </w:r>
          <w:r w:rsidRPr="00D44746">
            <w:instrText>DOCVARIABLE HdrTextRow1</w:instrText>
          </w:r>
          <w:r>
            <w:instrText xml:space="preserve"> </w:instrText>
          </w:r>
          <w:r>
            <w:fldChar w:fldCharType="separate"/>
          </w:r>
          <w:r w:rsidR="00D8098D">
            <w:t xml:space="preserve"> </w:t>
          </w:r>
          <w:r>
            <w:fldChar w:fldCharType="end"/>
          </w:r>
        </w:p>
      </w:tc>
    </w:tr>
    <w:tr w:rsidR="00755E5E" w14:paraId="4551CB73" w14:textId="77777777" w:rsidTr="00F77439">
      <w:trPr>
        <w:trHeight w:hRule="exact" w:val="340"/>
      </w:trPr>
      <w:tc>
        <w:tcPr>
          <w:tcW w:w="1985" w:type="dxa"/>
          <w:vMerge/>
        </w:tcPr>
        <w:p w14:paraId="195D7258" w14:textId="77777777" w:rsidR="00755E5E" w:rsidRDefault="00755E5E" w:rsidP="00A406BC">
          <w:pPr>
            <w:pStyle w:val="Header"/>
          </w:pPr>
        </w:p>
      </w:tc>
      <w:tc>
        <w:tcPr>
          <w:tcW w:w="7654" w:type="dxa"/>
          <w:vAlign w:val="center"/>
        </w:tcPr>
        <w:p w14:paraId="30F86BF1" w14:textId="380CC88F" w:rsidR="00755E5E" w:rsidRDefault="00D8098D" w:rsidP="00A406BC">
          <w:pPr>
            <w:pStyle w:val="HeaderProjectName"/>
          </w:pPr>
          <w:fldSimple w:instr=" DOCVARIABLE HdrTextRow2 ">
            <w:r>
              <w:t xml:space="preserve"> </w:t>
            </w:r>
          </w:fldSimple>
        </w:p>
      </w:tc>
    </w:tr>
  </w:tbl>
  <w:p w14:paraId="6DF6DEE1" w14:textId="77777777" w:rsidR="00755E5E" w:rsidRDefault="00755E5E" w:rsidP="00A40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8ECD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7275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241C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AFD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4CD3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5CEF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5670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900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5C47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B25C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7049F"/>
    <w:multiLevelType w:val="multilevel"/>
    <w:tmpl w:val="C45C81FE"/>
    <w:numStyleLink w:val="NumbListTableBullet"/>
  </w:abstractNum>
  <w:abstractNum w:abstractNumId="11" w15:restartNumberingAfterBreak="0">
    <w:nsid w:val="02BB5CA3"/>
    <w:multiLevelType w:val="multilevel"/>
    <w:tmpl w:val="C45C81FE"/>
    <w:numStyleLink w:val="NumbListTableBullet"/>
  </w:abstractNum>
  <w:abstractNum w:abstractNumId="12" w15:restartNumberingAfterBreak="0">
    <w:nsid w:val="05C34B0F"/>
    <w:multiLevelType w:val="multilevel"/>
    <w:tmpl w:val="C45C81FE"/>
    <w:numStyleLink w:val="NumbListTableBullet"/>
  </w:abstractNum>
  <w:abstractNum w:abstractNumId="13" w15:restartNumberingAfterBreak="0">
    <w:nsid w:val="070902AB"/>
    <w:multiLevelType w:val="hybridMultilevel"/>
    <w:tmpl w:val="02EEE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C63E1B"/>
    <w:multiLevelType w:val="multilevel"/>
    <w:tmpl w:val="9EA0CF86"/>
    <w:styleLink w:val="ListNumbTandC"/>
    <w:lvl w:ilvl="0">
      <w:start w:val="1"/>
      <w:numFmt w:val="decimal"/>
      <w:pStyle w:val="TandCHeading1"/>
      <w:lvlText w:val="%1."/>
      <w:lvlJc w:val="left"/>
      <w:pPr>
        <w:tabs>
          <w:tab w:val="num" w:pos="454"/>
        </w:tabs>
        <w:ind w:left="454" w:hanging="454"/>
      </w:pPr>
      <w:rPr>
        <w:rFonts w:hint="default"/>
      </w:rPr>
    </w:lvl>
    <w:lvl w:ilvl="1">
      <w:start w:val="1"/>
      <w:numFmt w:val="decimal"/>
      <w:pStyle w:val="TandCText2"/>
      <w:lvlText w:val="%1.%2"/>
      <w:lvlJc w:val="left"/>
      <w:pPr>
        <w:tabs>
          <w:tab w:val="num" w:pos="454"/>
        </w:tabs>
        <w:ind w:left="454" w:hanging="454"/>
      </w:pPr>
      <w:rPr>
        <w:rFonts w:hint="default"/>
      </w:rPr>
    </w:lvl>
    <w:lvl w:ilvl="2">
      <w:start w:val="1"/>
      <w:numFmt w:val="decimal"/>
      <w:pStyle w:val="TandCText3"/>
      <w:lvlText w:val="%1.%2.%3"/>
      <w:lvlJc w:val="left"/>
      <w:pPr>
        <w:tabs>
          <w:tab w:val="num" w:pos="1021"/>
        </w:tabs>
        <w:ind w:left="1021" w:hanging="567"/>
      </w:pPr>
      <w:rPr>
        <w:rFonts w:hint="default"/>
      </w:rPr>
    </w:lvl>
    <w:lvl w:ilvl="3">
      <w:start w:val="1"/>
      <w:numFmt w:val="upperLetter"/>
      <w:pStyle w:val="TandCAlpha1"/>
      <w:lvlText w:val="%4"/>
      <w:lvlJc w:val="left"/>
      <w:pPr>
        <w:tabs>
          <w:tab w:val="num" w:pos="794"/>
        </w:tabs>
        <w:ind w:left="794" w:hanging="340"/>
      </w:pPr>
      <w:rPr>
        <w:rFonts w:hint="default"/>
      </w:rPr>
    </w:lvl>
    <w:lvl w:ilvl="4">
      <w:start w:val="1"/>
      <w:numFmt w:val="bullet"/>
      <w:pStyle w:val="TandCBullet1"/>
      <w:lvlText w:val="-"/>
      <w:lvlJc w:val="left"/>
      <w:pPr>
        <w:tabs>
          <w:tab w:val="num" w:pos="794"/>
        </w:tabs>
        <w:ind w:left="794" w:hanging="340"/>
      </w:pPr>
      <w:rPr>
        <w:rFonts w:ascii="Arial" w:hAnsi="Aria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A4C3E9A"/>
    <w:multiLevelType w:val="multilevel"/>
    <w:tmpl w:val="E8E89072"/>
    <w:styleLink w:val="NumbListNumbers"/>
    <w:lvl w:ilvl="0">
      <w:start w:val="1"/>
      <w:numFmt w:val="decimal"/>
      <w:pStyle w:val="NumbList1"/>
      <w:lvlText w:val="%1."/>
      <w:lvlJc w:val="left"/>
      <w:pPr>
        <w:tabs>
          <w:tab w:val="num" w:pos="340"/>
        </w:tabs>
        <w:ind w:left="340" w:hanging="340"/>
      </w:pPr>
      <w:rPr>
        <w:rFonts w:hint="default"/>
        <w:color w:val="FC5602" w:themeColor="accent1"/>
      </w:rPr>
    </w:lvl>
    <w:lvl w:ilvl="1">
      <w:start w:val="1"/>
      <w:numFmt w:val="lowerLetter"/>
      <w:pStyle w:val="NumbList2"/>
      <w:lvlText w:val="%2."/>
      <w:lvlJc w:val="left"/>
      <w:pPr>
        <w:tabs>
          <w:tab w:val="num" w:pos="680"/>
        </w:tabs>
        <w:ind w:left="680" w:hanging="340"/>
      </w:pPr>
      <w:rPr>
        <w:rFonts w:hint="default"/>
        <w:color w:val="FC5602" w:themeColor="accent1"/>
      </w:rPr>
    </w:lvl>
    <w:lvl w:ilvl="2">
      <w:start w:val="1"/>
      <w:numFmt w:val="lowerRoman"/>
      <w:pStyle w:val="NumbList3"/>
      <w:lvlText w:val="%3"/>
      <w:lvlJc w:val="left"/>
      <w:pPr>
        <w:tabs>
          <w:tab w:val="num" w:pos="1021"/>
        </w:tabs>
        <w:ind w:left="1021" w:hanging="341"/>
      </w:pPr>
      <w:rPr>
        <w:rFonts w:hint="default"/>
        <w:color w:val="FC5602" w:themeColor="accen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B6973CE"/>
    <w:multiLevelType w:val="multilevel"/>
    <w:tmpl w:val="7F00864A"/>
    <w:numStyleLink w:val="NumbListTableNumbersSm"/>
  </w:abstractNum>
  <w:abstractNum w:abstractNumId="17" w15:restartNumberingAfterBreak="0">
    <w:nsid w:val="0BCC537A"/>
    <w:multiLevelType w:val="multilevel"/>
    <w:tmpl w:val="C45C81FE"/>
    <w:styleLink w:val="NumbListTableBullet"/>
    <w:lvl w:ilvl="0">
      <w:start w:val="1"/>
      <w:numFmt w:val="bullet"/>
      <w:pStyle w:val="TableBullet1"/>
      <w:lvlText w:val=""/>
      <w:lvlJc w:val="left"/>
      <w:pPr>
        <w:tabs>
          <w:tab w:val="num" w:pos="340"/>
        </w:tabs>
        <w:ind w:left="340" w:hanging="255"/>
      </w:pPr>
      <w:rPr>
        <w:rFonts w:ascii="Wingdings" w:hAnsi="Wingdings" w:hint="default"/>
        <w:color w:val="FC5602" w:themeColor="accent1"/>
      </w:rPr>
    </w:lvl>
    <w:lvl w:ilvl="1">
      <w:start w:val="1"/>
      <w:numFmt w:val="bullet"/>
      <w:pStyle w:val="TableBullet2"/>
      <w:lvlText w:val="●"/>
      <w:lvlJc w:val="left"/>
      <w:pPr>
        <w:tabs>
          <w:tab w:val="num" w:pos="340"/>
        </w:tabs>
        <w:ind w:left="340" w:hanging="255"/>
      </w:pPr>
      <w:rPr>
        <w:rFonts w:ascii="Arial" w:hAnsi="Arial" w:hint="default"/>
        <w:color w:val="FC5602" w:themeColor="accent1"/>
      </w:rPr>
    </w:lvl>
    <w:lvl w:ilvl="2">
      <w:start w:val="1"/>
      <w:numFmt w:val="bullet"/>
      <w:pStyle w:val="TableBullet3"/>
      <w:lvlText w:val="–"/>
      <w:lvlJc w:val="left"/>
      <w:pPr>
        <w:tabs>
          <w:tab w:val="num" w:pos="340"/>
        </w:tabs>
        <w:ind w:left="340" w:hanging="255"/>
      </w:pPr>
      <w:rPr>
        <w:rFonts w:ascii="Arial" w:hAnsi="Arial" w:hint="default"/>
        <w:color w:val="005172"/>
      </w:rPr>
    </w:lvl>
    <w:lvl w:ilvl="3">
      <w:start w:val="1"/>
      <w:numFmt w:val="none"/>
      <w:suff w:val="nothing"/>
      <w:lvlText w:val=""/>
      <w:lvlJc w:val="left"/>
      <w:pPr>
        <w:ind w:left="340" w:firstLine="0"/>
      </w:pPr>
      <w:rPr>
        <w:rFonts w:hint="default"/>
      </w:rPr>
    </w:lvl>
    <w:lvl w:ilvl="4">
      <w:start w:val="1"/>
      <w:numFmt w:val="none"/>
      <w:suff w:val="nothing"/>
      <w:lvlText w:val=""/>
      <w:lvlJc w:val="left"/>
      <w:pPr>
        <w:ind w:left="340" w:firstLine="0"/>
      </w:pPr>
      <w:rPr>
        <w:rFonts w:hint="default"/>
      </w:rPr>
    </w:lvl>
    <w:lvl w:ilvl="5">
      <w:start w:val="1"/>
      <w:numFmt w:val="none"/>
      <w:suff w:val="nothing"/>
      <w:lvlText w:val=""/>
      <w:lvlJc w:val="left"/>
      <w:pPr>
        <w:ind w:left="340" w:firstLine="0"/>
      </w:pPr>
      <w:rPr>
        <w:rFonts w:hint="default"/>
      </w:rPr>
    </w:lvl>
    <w:lvl w:ilvl="6">
      <w:start w:val="1"/>
      <w:numFmt w:val="none"/>
      <w:suff w:val="nothing"/>
      <w:lvlText w:val=""/>
      <w:lvlJc w:val="left"/>
      <w:pPr>
        <w:ind w:left="340" w:firstLine="0"/>
      </w:pPr>
      <w:rPr>
        <w:rFonts w:hint="default"/>
      </w:rPr>
    </w:lvl>
    <w:lvl w:ilvl="7">
      <w:start w:val="1"/>
      <w:numFmt w:val="none"/>
      <w:suff w:val="nothing"/>
      <w:lvlText w:val=""/>
      <w:lvlJc w:val="left"/>
      <w:pPr>
        <w:ind w:left="340" w:firstLine="0"/>
      </w:pPr>
      <w:rPr>
        <w:rFonts w:hint="default"/>
      </w:rPr>
    </w:lvl>
    <w:lvl w:ilvl="8">
      <w:start w:val="1"/>
      <w:numFmt w:val="none"/>
      <w:lvlText w:val=""/>
      <w:lvlJc w:val="left"/>
      <w:pPr>
        <w:ind w:left="340" w:firstLine="0"/>
      </w:pPr>
      <w:rPr>
        <w:rFonts w:hint="default"/>
      </w:rPr>
    </w:lvl>
  </w:abstractNum>
  <w:abstractNum w:abstractNumId="18" w15:restartNumberingAfterBreak="0">
    <w:nsid w:val="17C515EA"/>
    <w:multiLevelType w:val="multilevel"/>
    <w:tmpl w:val="118456EC"/>
    <w:numStyleLink w:val="NumbListTableBulletSm"/>
  </w:abstractNum>
  <w:abstractNum w:abstractNumId="19" w15:restartNumberingAfterBreak="0">
    <w:nsid w:val="1A37647C"/>
    <w:multiLevelType w:val="multilevel"/>
    <w:tmpl w:val="7F00864A"/>
    <w:numStyleLink w:val="NumbListTableNumbersSm"/>
  </w:abstractNum>
  <w:abstractNum w:abstractNumId="20" w15:restartNumberingAfterBreak="0">
    <w:nsid w:val="23967722"/>
    <w:multiLevelType w:val="multilevel"/>
    <w:tmpl w:val="B5F4C260"/>
    <w:styleLink w:val="NumbListTableNumbers"/>
    <w:lvl w:ilvl="0">
      <w:start w:val="1"/>
      <w:numFmt w:val="decimal"/>
      <w:pStyle w:val="TableNumbList1"/>
      <w:lvlText w:val="%1."/>
      <w:lvlJc w:val="left"/>
      <w:pPr>
        <w:tabs>
          <w:tab w:val="num" w:pos="340"/>
        </w:tabs>
        <w:ind w:left="340" w:hanging="255"/>
      </w:pPr>
      <w:rPr>
        <w:rFonts w:hint="default"/>
        <w:color w:val="FC5602" w:themeColor="accent1"/>
      </w:rPr>
    </w:lvl>
    <w:lvl w:ilvl="1">
      <w:start w:val="1"/>
      <w:numFmt w:val="lowerLetter"/>
      <w:pStyle w:val="TableNumbList2"/>
      <w:lvlText w:val="%2."/>
      <w:lvlJc w:val="left"/>
      <w:pPr>
        <w:tabs>
          <w:tab w:val="num" w:pos="340"/>
        </w:tabs>
        <w:ind w:left="340" w:hanging="255"/>
      </w:pPr>
      <w:rPr>
        <w:rFonts w:hint="default"/>
        <w:color w:val="FC5602" w:themeColor="accent1"/>
      </w:rPr>
    </w:lvl>
    <w:lvl w:ilvl="2">
      <w:start w:val="1"/>
      <w:numFmt w:val="lowerRoman"/>
      <w:pStyle w:val="TableNumbList3"/>
      <w:lvlText w:val="%3"/>
      <w:lvlJc w:val="left"/>
      <w:pPr>
        <w:tabs>
          <w:tab w:val="num" w:pos="340"/>
        </w:tabs>
        <w:ind w:left="340" w:hanging="255"/>
      </w:pPr>
      <w:rPr>
        <w:rFonts w:hint="default"/>
        <w:color w:val="FC5602" w:themeColor="accent1"/>
      </w:rPr>
    </w:lvl>
    <w:lvl w:ilvl="3">
      <w:start w:val="1"/>
      <w:numFmt w:val="none"/>
      <w:suff w:val="nothing"/>
      <w:lvlText w:val=""/>
      <w:lvlJc w:val="left"/>
      <w:pPr>
        <w:ind w:left="340" w:firstLine="0"/>
      </w:pPr>
      <w:rPr>
        <w:rFonts w:hint="default"/>
      </w:rPr>
    </w:lvl>
    <w:lvl w:ilvl="4">
      <w:start w:val="1"/>
      <w:numFmt w:val="none"/>
      <w:suff w:val="nothing"/>
      <w:lvlText w:val=""/>
      <w:lvlJc w:val="left"/>
      <w:pPr>
        <w:ind w:left="340" w:firstLine="0"/>
      </w:pPr>
      <w:rPr>
        <w:rFonts w:hint="default"/>
      </w:rPr>
    </w:lvl>
    <w:lvl w:ilvl="5">
      <w:start w:val="1"/>
      <w:numFmt w:val="none"/>
      <w:suff w:val="nothing"/>
      <w:lvlText w:val=""/>
      <w:lvlJc w:val="left"/>
      <w:pPr>
        <w:ind w:left="340" w:firstLine="0"/>
      </w:pPr>
      <w:rPr>
        <w:rFonts w:hint="default"/>
      </w:rPr>
    </w:lvl>
    <w:lvl w:ilvl="6">
      <w:start w:val="1"/>
      <w:numFmt w:val="none"/>
      <w:suff w:val="nothing"/>
      <w:lvlText w:val=""/>
      <w:lvlJc w:val="left"/>
      <w:pPr>
        <w:ind w:left="340" w:firstLine="0"/>
      </w:pPr>
      <w:rPr>
        <w:rFonts w:hint="default"/>
      </w:rPr>
    </w:lvl>
    <w:lvl w:ilvl="7">
      <w:start w:val="1"/>
      <w:numFmt w:val="none"/>
      <w:suff w:val="nothing"/>
      <w:lvlText w:val=""/>
      <w:lvlJc w:val="left"/>
      <w:pPr>
        <w:ind w:left="340" w:firstLine="0"/>
      </w:pPr>
      <w:rPr>
        <w:rFonts w:hint="default"/>
      </w:rPr>
    </w:lvl>
    <w:lvl w:ilvl="8">
      <w:start w:val="1"/>
      <w:numFmt w:val="none"/>
      <w:suff w:val="nothing"/>
      <w:lvlText w:val=""/>
      <w:lvlJc w:val="left"/>
      <w:pPr>
        <w:ind w:left="340" w:firstLine="0"/>
      </w:pPr>
      <w:rPr>
        <w:rFonts w:hint="default"/>
      </w:rPr>
    </w:lvl>
  </w:abstractNum>
  <w:abstractNum w:abstractNumId="21" w15:restartNumberingAfterBreak="0">
    <w:nsid w:val="26C91B9F"/>
    <w:multiLevelType w:val="hybridMultilevel"/>
    <w:tmpl w:val="C4C2C8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814D6D"/>
    <w:multiLevelType w:val="multilevel"/>
    <w:tmpl w:val="C45C81FE"/>
    <w:numStyleLink w:val="NumbListTableBullet"/>
  </w:abstractNum>
  <w:abstractNum w:abstractNumId="23" w15:restartNumberingAfterBreak="0">
    <w:nsid w:val="2C340B41"/>
    <w:multiLevelType w:val="multilevel"/>
    <w:tmpl w:val="118456EC"/>
    <w:styleLink w:val="NumbListTableBulletSm"/>
    <w:lvl w:ilvl="0">
      <w:start w:val="1"/>
      <w:numFmt w:val="bullet"/>
      <w:pStyle w:val="TableBullet1Sm"/>
      <w:lvlText w:val=""/>
      <w:lvlJc w:val="left"/>
      <w:pPr>
        <w:tabs>
          <w:tab w:val="num" w:pos="340"/>
        </w:tabs>
        <w:ind w:left="340" w:hanging="255"/>
      </w:pPr>
      <w:rPr>
        <w:rFonts w:ascii="Wingdings" w:hAnsi="Wingdings" w:hint="default"/>
        <w:color w:val="FC5602" w:themeColor="accent1"/>
      </w:rPr>
    </w:lvl>
    <w:lvl w:ilvl="1">
      <w:start w:val="1"/>
      <w:numFmt w:val="bullet"/>
      <w:pStyle w:val="TableBullet2Sm"/>
      <w:lvlText w:val="●"/>
      <w:lvlJc w:val="left"/>
      <w:pPr>
        <w:tabs>
          <w:tab w:val="num" w:pos="340"/>
        </w:tabs>
        <w:ind w:left="340" w:hanging="255"/>
      </w:pPr>
      <w:rPr>
        <w:rFonts w:ascii="Arial" w:hAnsi="Arial" w:hint="default"/>
        <w:color w:val="FC5602" w:themeColor="accent1"/>
      </w:rPr>
    </w:lvl>
    <w:lvl w:ilvl="2">
      <w:start w:val="1"/>
      <w:numFmt w:val="bullet"/>
      <w:pStyle w:val="TableBullet3Sm"/>
      <w:lvlText w:val="–"/>
      <w:lvlJc w:val="left"/>
      <w:pPr>
        <w:tabs>
          <w:tab w:val="num" w:pos="340"/>
        </w:tabs>
        <w:ind w:left="340" w:hanging="255"/>
      </w:pPr>
      <w:rPr>
        <w:rFonts w:ascii="Arial" w:hAnsi="Arial" w:hint="default"/>
        <w:color w:val="FC5602" w:themeColor="accent1"/>
      </w:rPr>
    </w:lvl>
    <w:lvl w:ilvl="3">
      <w:start w:val="1"/>
      <w:numFmt w:val="none"/>
      <w:suff w:val="nothing"/>
      <w:lvlText w:val=""/>
      <w:lvlJc w:val="left"/>
      <w:pPr>
        <w:ind w:left="340" w:firstLine="0"/>
      </w:pPr>
      <w:rPr>
        <w:rFonts w:hint="default"/>
      </w:rPr>
    </w:lvl>
    <w:lvl w:ilvl="4">
      <w:start w:val="1"/>
      <w:numFmt w:val="none"/>
      <w:suff w:val="nothing"/>
      <w:lvlText w:val=""/>
      <w:lvlJc w:val="left"/>
      <w:pPr>
        <w:ind w:left="340" w:firstLine="0"/>
      </w:pPr>
      <w:rPr>
        <w:rFonts w:hint="default"/>
      </w:rPr>
    </w:lvl>
    <w:lvl w:ilvl="5">
      <w:start w:val="1"/>
      <w:numFmt w:val="none"/>
      <w:suff w:val="nothing"/>
      <w:lvlText w:val=""/>
      <w:lvlJc w:val="left"/>
      <w:pPr>
        <w:ind w:left="340" w:firstLine="0"/>
      </w:pPr>
      <w:rPr>
        <w:rFonts w:hint="default"/>
      </w:rPr>
    </w:lvl>
    <w:lvl w:ilvl="6">
      <w:start w:val="1"/>
      <w:numFmt w:val="none"/>
      <w:suff w:val="nothing"/>
      <w:lvlText w:val=""/>
      <w:lvlJc w:val="left"/>
      <w:pPr>
        <w:ind w:left="340" w:firstLine="0"/>
      </w:pPr>
      <w:rPr>
        <w:rFonts w:hint="default"/>
      </w:rPr>
    </w:lvl>
    <w:lvl w:ilvl="7">
      <w:start w:val="1"/>
      <w:numFmt w:val="none"/>
      <w:suff w:val="nothing"/>
      <w:lvlText w:val=""/>
      <w:lvlJc w:val="left"/>
      <w:pPr>
        <w:ind w:left="340" w:firstLine="0"/>
      </w:pPr>
      <w:rPr>
        <w:rFonts w:hint="default"/>
      </w:rPr>
    </w:lvl>
    <w:lvl w:ilvl="8">
      <w:start w:val="1"/>
      <w:numFmt w:val="none"/>
      <w:lvlText w:val=""/>
      <w:lvlJc w:val="left"/>
      <w:pPr>
        <w:ind w:left="340" w:firstLine="0"/>
      </w:pPr>
      <w:rPr>
        <w:rFonts w:hint="default"/>
      </w:rPr>
    </w:lvl>
  </w:abstractNum>
  <w:abstractNum w:abstractNumId="24" w15:restartNumberingAfterBreak="0">
    <w:nsid w:val="34F97CA6"/>
    <w:multiLevelType w:val="multilevel"/>
    <w:tmpl w:val="7F00864A"/>
    <w:styleLink w:val="NumbListTableNumbersSm"/>
    <w:lvl w:ilvl="0">
      <w:start w:val="1"/>
      <w:numFmt w:val="decimal"/>
      <w:pStyle w:val="TableNumbList1Sm"/>
      <w:lvlText w:val="%1."/>
      <w:lvlJc w:val="left"/>
      <w:pPr>
        <w:tabs>
          <w:tab w:val="num" w:pos="340"/>
        </w:tabs>
        <w:ind w:left="340" w:hanging="255"/>
      </w:pPr>
      <w:rPr>
        <w:rFonts w:hint="default"/>
        <w:color w:val="FC5602" w:themeColor="accent1"/>
      </w:rPr>
    </w:lvl>
    <w:lvl w:ilvl="1">
      <w:start w:val="1"/>
      <w:numFmt w:val="lowerLetter"/>
      <w:pStyle w:val="TableNumbList2Sm"/>
      <w:lvlText w:val="%2."/>
      <w:lvlJc w:val="left"/>
      <w:pPr>
        <w:tabs>
          <w:tab w:val="num" w:pos="340"/>
        </w:tabs>
        <w:ind w:left="340" w:hanging="255"/>
      </w:pPr>
      <w:rPr>
        <w:rFonts w:hint="default"/>
        <w:color w:val="FC5602" w:themeColor="accent1"/>
      </w:rPr>
    </w:lvl>
    <w:lvl w:ilvl="2">
      <w:start w:val="1"/>
      <w:numFmt w:val="lowerRoman"/>
      <w:pStyle w:val="TableNumbList3Sm"/>
      <w:lvlText w:val="%3."/>
      <w:lvlJc w:val="left"/>
      <w:pPr>
        <w:tabs>
          <w:tab w:val="num" w:pos="340"/>
        </w:tabs>
        <w:ind w:left="340" w:hanging="255"/>
      </w:pPr>
      <w:rPr>
        <w:rFonts w:hint="default"/>
        <w:color w:val="FC5602" w:themeColor="accent1"/>
      </w:rPr>
    </w:lvl>
    <w:lvl w:ilvl="3">
      <w:start w:val="1"/>
      <w:numFmt w:val="none"/>
      <w:suff w:val="nothing"/>
      <w:lvlText w:val=""/>
      <w:lvlJc w:val="left"/>
      <w:pPr>
        <w:ind w:left="340" w:firstLine="0"/>
      </w:pPr>
      <w:rPr>
        <w:rFonts w:hint="default"/>
      </w:rPr>
    </w:lvl>
    <w:lvl w:ilvl="4">
      <w:start w:val="1"/>
      <w:numFmt w:val="none"/>
      <w:suff w:val="nothing"/>
      <w:lvlText w:val=""/>
      <w:lvlJc w:val="left"/>
      <w:pPr>
        <w:ind w:left="340" w:firstLine="0"/>
      </w:pPr>
      <w:rPr>
        <w:rFonts w:hint="default"/>
      </w:rPr>
    </w:lvl>
    <w:lvl w:ilvl="5">
      <w:start w:val="1"/>
      <w:numFmt w:val="none"/>
      <w:suff w:val="nothing"/>
      <w:lvlText w:val=""/>
      <w:lvlJc w:val="left"/>
      <w:pPr>
        <w:ind w:left="340" w:firstLine="0"/>
      </w:pPr>
      <w:rPr>
        <w:rFonts w:hint="default"/>
      </w:rPr>
    </w:lvl>
    <w:lvl w:ilvl="6">
      <w:start w:val="1"/>
      <w:numFmt w:val="none"/>
      <w:suff w:val="nothing"/>
      <w:lvlText w:val=""/>
      <w:lvlJc w:val="left"/>
      <w:pPr>
        <w:ind w:left="340" w:firstLine="0"/>
      </w:pPr>
      <w:rPr>
        <w:rFonts w:hint="default"/>
      </w:rPr>
    </w:lvl>
    <w:lvl w:ilvl="7">
      <w:start w:val="1"/>
      <w:numFmt w:val="none"/>
      <w:suff w:val="nothing"/>
      <w:lvlText w:val=""/>
      <w:lvlJc w:val="left"/>
      <w:pPr>
        <w:ind w:left="340" w:firstLine="0"/>
      </w:pPr>
      <w:rPr>
        <w:rFonts w:hint="default"/>
      </w:rPr>
    </w:lvl>
    <w:lvl w:ilvl="8">
      <w:start w:val="1"/>
      <w:numFmt w:val="none"/>
      <w:suff w:val="nothing"/>
      <w:lvlText w:val=""/>
      <w:lvlJc w:val="left"/>
      <w:pPr>
        <w:ind w:left="340" w:firstLine="0"/>
      </w:pPr>
      <w:rPr>
        <w:rFonts w:hint="default"/>
      </w:rPr>
    </w:lvl>
  </w:abstractNum>
  <w:abstractNum w:abstractNumId="25" w15:restartNumberingAfterBreak="0">
    <w:nsid w:val="37B25B08"/>
    <w:multiLevelType w:val="multilevel"/>
    <w:tmpl w:val="118456EC"/>
    <w:numStyleLink w:val="NumbListTableBulletSm"/>
  </w:abstractNum>
  <w:abstractNum w:abstractNumId="26" w15:restartNumberingAfterBreak="0">
    <w:nsid w:val="3A8700AD"/>
    <w:multiLevelType w:val="multilevel"/>
    <w:tmpl w:val="118456EC"/>
    <w:numStyleLink w:val="NumbListTableBulletSm"/>
  </w:abstractNum>
  <w:abstractNum w:abstractNumId="27" w15:restartNumberingAfterBreak="0">
    <w:nsid w:val="3B4469AB"/>
    <w:multiLevelType w:val="multilevel"/>
    <w:tmpl w:val="23E08F1A"/>
    <w:styleLink w:val="NumbListMain"/>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992"/>
        </w:tabs>
        <w:ind w:left="992" w:hanging="992"/>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E54671A"/>
    <w:multiLevelType w:val="multilevel"/>
    <w:tmpl w:val="240A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D53005"/>
    <w:multiLevelType w:val="multilevel"/>
    <w:tmpl w:val="B5F4C260"/>
    <w:numStyleLink w:val="NumbListTableNumbers"/>
  </w:abstractNum>
  <w:abstractNum w:abstractNumId="30" w15:restartNumberingAfterBreak="0">
    <w:nsid w:val="46AE323C"/>
    <w:multiLevelType w:val="multilevel"/>
    <w:tmpl w:val="B5F4C260"/>
    <w:numStyleLink w:val="NumbListTableNumbers"/>
  </w:abstractNum>
  <w:abstractNum w:abstractNumId="31" w15:restartNumberingAfterBreak="0">
    <w:nsid w:val="46F44A87"/>
    <w:multiLevelType w:val="multilevel"/>
    <w:tmpl w:val="B5F4C260"/>
    <w:numStyleLink w:val="NumbListTableNumbers"/>
  </w:abstractNum>
  <w:abstractNum w:abstractNumId="32" w15:restartNumberingAfterBreak="0">
    <w:nsid w:val="4D8D593A"/>
    <w:multiLevelType w:val="multilevel"/>
    <w:tmpl w:val="B1768206"/>
    <w:styleLink w:val="NumbListAppendix"/>
    <w:lvl w:ilvl="0">
      <w:start w:val="1"/>
      <w:numFmt w:val="upperLetter"/>
      <w:pStyle w:val="Heading5"/>
      <w:lvlText w:val="%1"/>
      <w:lvlJc w:val="left"/>
      <w:pPr>
        <w:tabs>
          <w:tab w:val="num" w:pos="567"/>
        </w:tabs>
        <w:ind w:left="567" w:hanging="567"/>
      </w:pPr>
      <w:rPr>
        <w:rFonts w:hint="default"/>
      </w:rPr>
    </w:lvl>
    <w:lvl w:ilvl="1">
      <w:start w:val="1"/>
      <w:numFmt w:val="decimal"/>
      <w:pStyle w:val="Heading6"/>
      <w:lvlText w:val="%1.%2"/>
      <w:lvlJc w:val="left"/>
      <w:pPr>
        <w:tabs>
          <w:tab w:val="num" w:pos="851"/>
        </w:tabs>
        <w:ind w:left="851" w:hanging="851"/>
      </w:pPr>
      <w:rPr>
        <w:rFonts w:hint="default"/>
      </w:rPr>
    </w:lvl>
    <w:lvl w:ilvl="2">
      <w:start w:val="1"/>
      <w:numFmt w:val="decimal"/>
      <w:pStyle w:val="Heading7"/>
      <w:lvlText w:val="%1.%2.%3"/>
      <w:lvlJc w:val="left"/>
      <w:pPr>
        <w:tabs>
          <w:tab w:val="num" w:pos="1134"/>
        </w:tabs>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E164B68"/>
    <w:multiLevelType w:val="hybridMultilevel"/>
    <w:tmpl w:val="21C62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FA08F5"/>
    <w:multiLevelType w:val="multilevel"/>
    <w:tmpl w:val="64EC4072"/>
    <w:styleLink w:val="NumbListBullet"/>
    <w:lvl w:ilvl="0">
      <w:start w:val="1"/>
      <w:numFmt w:val="bullet"/>
      <w:pStyle w:val="Bullet1"/>
      <w:lvlText w:val=""/>
      <w:lvlJc w:val="left"/>
      <w:pPr>
        <w:tabs>
          <w:tab w:val="num" w:pos="340"/>
        </w:tabs>
        <w:ind w:left="340" w:hanging="340"/>
      </w:pPr>
      <w:rPr>
        <w:rFonts w:ascii="Wingdings" w:hAnsi="Wingdings" w:hint="default"/>
        <w:color w:val="FC5602" w:themeColor="accent1"/>
      </w:rPr>
    </w:lvl>
    <w:lvl w:ilvl="1">
      <w:start w:val="1"/>
      <w:numFmt w:val="bullet"/>
      <w:pStyle w:val="Bullet2"/>
      <w:lvlText w:val="●"/>
      <w:lvlJc w:val="left"/>
      <w:pPr>
        <w:tabs>
          <w:tab w:val="num" w:pos="680"/>
        </w:tabs>
        <w:ind w:left="680" w:hanging="340"/>
      </w:pPr>
      <w:rPr>
        <w:rFonts w:ascii="Arial" w:hAnsi="Arial" w:hint="default"/>
        <w:color w:val="FC5602" w:themeColor="accent1"/>
      </w:rPr>
    </w:lvl>
    <w:lvl w:ilvl="2">
      <w:start w:val="1"/>
      <w:numFmt w:val="bullet"/>
      <w:pStyle w:val="Bullet3"/>
      <w:lvlText w:val="–"/>
      <w:lvlJc w:val="left"/>
      <w:pPr>
        <w:tabs>
          <w:tab w:val="num" w:pos="1021"/>
        </w:tabs>
        <w:ind w:left="1021" w:hanging="341"/>
      </w:pPr>
      <w:rPr>
        <w:rFonts w:ascii="Calibri" w:hAnsi="Calibri" w:hint="default"/>
        <w:color w:val="FC5602" w:themeColor="accen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C1F2BE2"/>
    <w:multiLevelType w:val="multilevel"/>
    <w:tmpl w:val="9EA0CF86"/>
    <w:numStyleLink w:val="ListNumbTandC"/>
  </w:abstractNum>
  <w:abstractNum w:abstractNumId="36" w15:restartNumberingAfterBreak="0">
    <w:nsid w:val="777B7FB1"/>
    <w:multiLevelType w:val="hybridMultilevel"/>
    <w:tmpl w:val="FE68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65057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8869735">
    <w:abstractNumId w:val="14"/>
  </w:num>
  <w:num w:numId="3" w16cid:durableId="1438023614">
    <w:abstractNumId w:val="35"/>
  </w:num>
  <w:num w:numId="4" w16cid:durableId="2118942261">
    <w:abstractNumId w:val="27"/>
  </w:num>
  <w:num w:numId="5" w16cid:durableId="1816147212">
    <w:abstractNumId w:val="34"/>
  </w:num>
  <w:num w:numId="6" w16cid:durableId="541599023">
    <w:abstractNumId w:val="15"/>
  </w:num>
  <w:num w:numId="7" w16cid:durableId="945187892">
    <w:abstractNumId w:val="32"/>
  </w:num>
  <w:num w:numId="8" w16cid:durableId="2089383016">
    <w:abstractNumId w:val="17"/>
  </w:num>
  <w:num w:numId="9" w16cid:durableId="813375355">
    <w:abstractNumId w:val="17"/>
  </w:num>
  <w:num w:numId="10" w16cid:durableId="345443115">
    <w:abstractNumId w:val="20"/>
  </w:num>
  <w:num w:numId="11" w16cid:durableId="1528909910">
    <w:abstractNumId w:val="23"/>
  </w:num>
  <w:num w:numId="12" w16cid:durableId="1059746086">
    <w:abstractNumId w:val="24"/>
  </w:num>
  <w:num w:numId="13" w16cid:durableId="448209345">
    <w:abstractNumId w:val="9"/>
  </w:num>
  <w:num w:numId="14" w16cid:durableId="1686905092">
    <w:abstractNumId w:val="7"/>
  </w:num>
  <w:num w:numId="15" w16cid:durableId="1426000119">
    <w:abstractNumId w:val="6"/>
  </w:num>
  <w:num w:numId="16" w16cid:durableId="1886480689">
    <w:abstractNumId w:val="5"/>
  </w:num>
  <w:num w:numId="17" w16cid:durableId="843591572">
    <w:abstractNumId w:val="4"/>
  </w:num>
  <w:num w:numId="18" w16cid:durableId="547567796">
    <w:abstractNumId w:val="8"/>
  </w:num>
  <w:num w:numId="19" w16cid:durableId="357581196">
    <w:abstractNumId w:val="3"/>
  </w:num>
  <w:num w:numId="20" w16cid:durableId="378554048">
    <w:abstractNumId w:val="2"/>
  </w:num>
  <w:num w:numId="21" w16cid:durableId="1446926773">
    <w:abstractNumId w:val="1"/>
  </w:num>
  <w:num w:numId="22" w16cid:durableId="1298491085">
    <w:abstractNumId w:val="0"/>
  </w:num>
  <w:num w:numId="23" w16cid:durableId="1790003528">
    <w:abstractNumId w:val="12"/>
  </w:num>
  <w:num w:numId="24" w16cid:durableId="594215509">
    <w:abstractNumId w:val="30"/>
  </w:num>
  <w:num w:numId="25" w16cid:durableId="131214061">
    <w:abstractNumId w:val="10"/>
  </w:num>
  <w:num w:numId="26" w16cid:durableId="1277101494">
    <w:abstractNumId w:val="31"/>
  </w:num>
  <w:num w:numId="27" w16cid:durableId="1066992461">
    <w:abstractNumId w:val="25"/>
  </w:num>
  <w:num w:numId="28" w16cid:durableId="519390798">
    <w:abstractNumId w:val="29"/>
  </w:num>
  <w:num w:numId="29" w16cid:durableId="1989359794">
    <w:abstractNumId w:val="11"/>
  </w:num>
  <w:num w:numId="30" w16cid:durableId="1739933188">
    <w:abstractNumId w:val="16"/>
  </w:num>
  <w:num w:numId="31" w16cid:durableId="328336834">
    <w:abstractNumId w:val="19"/>
  </w:num>
  <w:num w:numId="32" w16cid:durableId="604967056">
    <w:abstractNumId w:val="18"/>
  </w:num>
  <w:num w:numId="33" w16cid:durableId="287662315">
    <w:abstractNumId w:val="21"/>
  </w:num>
  <w:num w:numId="34" w16cid:durableId="1098216848">
    <w:abstractNumId w:val="28"/>
  </w:num>
  <w:num w:numId="35" w16cid:durableId="1977374394">
    <w:abstractNumId w:val="33"/>
  </w:num>
  <w:num w:numId="36" w16cid:durableId="1247302959">
    <w:abstractNumId w:val="36"/>
  </w:num>
  <w:num w:numId="37" w16cid:durableId="1200435449">
    <w:abstractNumId w:val="22"/>
  </w:num>
  <w:num w:numId="38" w16cid:durableId="1997612357">
    <w:abstractNumId w:val="26"/>
  </w:num>
  <w:num w:numId="39" w16cid:durableId="476459321">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AppendixPageNos" w:val="True"/>
    <w:docVar w:name="cbxBsiLogosInclude" w:val="False"/>
    <w:docVar w:name="cbxInformationSectionBackPage" w:val="True"/>
    <w:docVar w:name="cbxTitlePgClientLogo" w:val="False"/>
    <w:docVar w:name="cmbDisclaimer" w:val="{None defined in ini file}"/>
    <w:docVar w:name="cmbDocumentPermissions" w:val="Unrestricted"/>
    <w:docVar w:name="cmbEntity" w:val="HR Wallingford Ltd"/>
    <w:docVar w:name="cmbLanguage" w:val="2057"/>
    <w:docVar w:name="cmbOffice" w:val="Wallingford"/>
    <w:docVar w:name="cmbPageSize" w:val="A4"/>
    <w:docVar w:name="cmbReportType.Column(1)" w:val="B"/>
    <w:docVar w:name="ContentsAppxLevel" w:val="1"/>
    <w:docVar w:name="ContentsFigures" w:val="False"/>
    <w:docVar w:name="ContentsMainLevel" w:val="1"/>
    <w:docVar w:name="ContentsPhotos" w:val="False"/>
    <w:docVar w:name="ContentsTables" w:val="False"/>
    <w:docVar w:name="CurrentTemplateDate" w:val="23 January 2023"/>
    <w:docVar w:name="CurrentTemplateName" w:val="HR Wallingford Document.dotm"/>
    <w:docVar w:name="CurrentTemplateVersion" w:val="2.03"/>
    <w:docVar w:name="DocAuthorised" w:val="False"/>
    <w:docVar w:name="DocTemplateName" w:val="HR Wallingford Document.dotm"/>
    <w:docVar w:name="HdrTextRow1" w:val=" "/>
    <w:docVar w:name="HdrTextRow2" w:val=" "/>
    <w:docVar w:name="InitialTemplateName" w:val="HR Wallingford Document.dotm"/>
    <w:docVar w:name="InitialTemplateVersion" w:val="1.12"/>
    <w:docVar w:name="NewDoc" w:val="False"/>
    <w:docVar w:name="opb6cmWide" w:val="True"/>
    <w:docVar w:name="opbBkPgDarkBackgroundColour" w:val="False"/>
    <w:docVar w:name="opbDarkBackgroundColour" w:val="False"/>
    <w:docVar w:name="txtFtrText" w:val=" "/>
    <w:docVar w:name="v2.05Column1Checked" w:val="-1"/>
    <w:docVar w:name="WatermarkCreated" w:val="True"/>
    <w:docVar w:name="Watermarked" w:val="False"/>
  </w:docVars>
  <w:rsids>
    <w:rsidRoot w:val="00E2319D"/>
    <w:rsid w:val="00011306"/>
    <w:rsid w:val="000117A3"/>
    <w:rsid w:val="000118E9"/>
    <w:rsid w:val="000125C5"/>
    <w:rsid w:val="000140EA"/>
    <w:rsid w:val="00016A82"/>
    <w:rsid w:val="00016ECD"/>
    <w:rsid w:val="00017114"/>
    <w:rsid w:val="00021037"/>
    <w:rsid w:val="00024B15"/>
    <w:rsid w:val="000301BC"/>
    <w:rsid w:val="00030568"/>
    <w:rsid w:val="00040DB9"/>
    <w:rsid w:val="000413E3"/>
    <w:rsid w:val="0004294A"/>
    <w:rsid w:val="00044213"/>
    <w:rsid w:val="00044F7B"/>
    <w:rsid w:val="000460A6"/>
    <w:rsid w:val="000461DD"/>
    <w:rsid w:val="00046F8F"/>
    <w:rsid w:val="000502E3"/>
    <w:rsid w:val="00050674"/>
    <w:rsid w:val="00053E40"/>
    <w:rsid w:val="00053F5A"/>
    <w:rsid w:val="0005659A"/>
    <w:rsid w:val="000569F1"/>
    <w:rsid w:val="00070F99"/>
    <w:rsid w:val="00072521"/>
    <w:rsid w:val="00080C7A"/>
    <w:rsid w:val="00082C57"/>
    <w:rsid w:val="00083CB0"/>
    <w:rsid w:val="00084C7A"/>
    <w:rsid w:val="00084ECD"/>
    <w:rsid w:val="000918EA"/>
    <w:rsid w:val="00093B49"/>
    <w:rsid w:val="00096BD7"/>
    <w:rsid w:val="000A11F0"/>
    <w:rsid w:val="000A3AC6"/>
    <w:rsid w:val="000A6DA8"/>
    <w:rsid w:val="000B0D96"/>
    <w:rsid w:val="000B2445"/>
    <w:rsid w:val="000B32A9"/>
    <w:rsid w:val="000B68F5"/>
    <w:rsid w:val="000C2B29"/>
    <w:rsid w:val="000C41FD"/>
    <w:rsid w:val="000C51D3"/>
    <w:rsid w:val="000D23BC"/>
    <w:rsid w:val="000E28C9"/>
    <w:rsid w:val="000E3855"/>
    <w:rsid w:val="000E46AE"/>
    <w:rsid w:val="000E6437"/>
    <w:rsid w:val="000E6C18"/>
    <w:rsid w:val="000E7BEC"/>
    <w:rsid w:val="00105768"/>
    <w:rsid w:val="00105C7C"/>
    <w:rsid w:val="001069DF"/>
    <w:rsid w:val="00110167"/>
    <w:rsid w:val="0011130C"/>
    <w:rsid w:val="00112B82"/>
    <w:rsid w:val="001132CF"/>
    <w:rsid w:val="00113852"/>
    <w:rsid w:val="00113ACE"/>
    <w:rsid w:val="00116F07"/>
    <w:rsid w:val="001201F5"/>
    <w:rsid w:val="001235A6"/>
    <w:rsid w:val="0012542C"/>
    <w:rsid w:val="001276BA"/>
    <w:rsid w:val="00127C3B"/>
    <w:rsid w:val="00127DA2"/>
    <w:rsid w:val="00127FB4"/>
    <w:rsid w:val="00132A00"/>
    <w:rsid w:val="00135260"/>
    <w:rsid w:val="001375A3"/>
    <w:rsid w:val="00140210"/>
    <w:rsid w:val="001416E5"/>
    <w:rsid w:val="0014178A"/>
    <w:rsid w:val="001422A9"/>
    <w:rsid w:val="0014512F"/>
    <w:rsid w:val="00145449"/>
    <w:rsid w:val="0014704C"/>
    <w:rsid w:val="00150F07"/>
    <w:rsid w:val="00153C04"/>
    <w:rsid w:val="00156650"/>
    <w:rsid w:val="001572A3"/>
    <w:rsid w:val="0016162D"/>
    <w:rsid w:val="001645AE"/>
    <w:rsid w:val="0016529D"/>
    <w:rsid w:val="001652BE"/>
    <w:rsid w:val="001671B6"/>
    <w:rsid w:val="00174F79"/>
    <w:rsid w:val="001800E8"/>
    <w:rsid w:val="001807F4"/>
    <w:rsid w:val="00182997"/>
    <w:rsid w:val="00183BA8"/>
    <w:rsid w:val="00185DF8"/>
    <w:rsid w:val="00185F6A"/>
    <w:rsid w:val="001865B7"/>
    <w:rsid w:val="00187006"/>
    <w:rsid w:val="0018744D"/>
    <w:rsid w:val="00187874"/>
    <w:rsid w:val="001902AE"/>
    <w:rsid w:val="001916AB"/>
    <w:rsid w:val="00193602"/>
    <w:rsid w:val="00193CA2"/>
    <w:rsid w:val="00196EFE"/>
    <w:rsid w:val="001A4088"/>
    <w:rsid w:val="001A58E1"/>
    <w:rsid w:val="001A59B1"/>
    <w:rsid w:val="001A72E0"/>
    <w:rsid w:val="001A7A42"/>
    <w:rsid w:val="001B2478"/>
    <w:rsid w:val="001B4BCB"/>
    <w:rsid w:val="001B58B2"/>
    <w:rsid w:val="001B5BF6"/>
    <w:rsid w:val="001C1243"/>
    <w:rsid w:val="001C20E0"/>
    <w:rsid w:val="001C4857"/>
    <w:rsid w:val="001C6CF2"/>
    <w:rsid w:val="001D7349"/>
    <w:rsid w:val="001D778C"/>
    <w:rsid w:val="001E1CC3"/>
    <w:rsid w:val="001E266C"/>
    <w:rsid w:val="001E358D"/>
    <w:rsid w:val="001E3E98"/>
    <w:rsid w:val="001E43DF"/>
    <w:rsid w:val="001E5F39"/>
    <w:rsid w:val="001E5F97"/>
    <w:rsid w:val="001E6036"/>
    <w:rsid w:val="001F034D"/>
    <w:rsid w:val="001F1F38"/>
    <w:rsid w:val="001F31DD"/>
    <w:rsid w:val="001F5334"/>
    <w:rsid w:val="0020153B"/>
    <w:rsid w:val="00201729"/>
    <w:rsid w:val="002049FE"/>
    <w:rsid w:val="00206FE0"/>
    <w:rsid w:val="002076CC"/>
    <w:rsid w:val="00210186"/>
    <w:rsid w:val="0021227F"/>
    <w:rsid w:val="00214751"/>
    <w:rsid w:val="00215219"/>
    <w:rsid w:val="00215E16"/>
    <w:rsid w:val="0021650C"/>
    <w:rsid w:val="00221F8C"/>
    <w:rsid w:val="00222305"/>
    <w:rsid w:val="00223102"/>
    <w:rsid w:val="002240CF"/>
    <w:rsid w:val="0022421A"/>
    <w:rsid w:val="00230223"/>
    <w:rsid w:val="002347FD"/>
    <w:rsid w:val="00237222"/>
    <w:rsid w:val="002408AE"/>
    <w:rsid w:val="00240AF0"/>
    <w:rsid w:val="0024134D"/>
    <w:rsid w:val="002418B3"/>
    <w:rsid w:val="00246C1B"/>
    <w:rsid w:val="00253858"/>
    <w:rsid w:val="0025557E"/>
    <w:rsid w:val="00255DFC"/>
    <w:rsid w:val="00261C58"/>
    <w:rsid w:val="002643E3"/>
    <w:rsid w:val="002657E3"/>
    <w:rsid w:val="00270E03"/>
    <w:rsid w:val="002716C2"/>
    <w:rsid w:val="00273FC9"/>
    <w:rsid w:val="00275968"/>
    <w:rsid w:val="002820BC"/>
    <w:rsid w:val="00282746"/>
    <w:rsid w:val="00284A99"/>
    <w:rsid w:val="0028753B"/>
    <w:rsid w:val="00290232"/>
    <w:rsid w:val="00291E0E"/>
    <w:rsid w:val="002931D8"/>
    <w:rsid w:val="002A05DF"/>
    <w:rsid w:val="002A083D"/>
    <w:rsid w:val="002A3328"/>
    <w:rsid w:val="002A493E"/>
    <w:rsid w:val="002A5FF6"/>
    <w:rsid w:val="002A7A4F"/>
    <w:rsid w:val="002B2BB0"/>
    <w:rsid w:val="002B465C"/>
    <w:rsid w:val="002B734B"/>
    <w:rsid w:val="002B78C6"/>
    <w:rsid w:val="002C1774"/>
    <w:rsid w:val="002C32A1"/>
    <w:rsid w:val="002C3DD5"/>
    <w:rsid w:val="002C77B8"/>
    <w:rsid w:val="002D260B"/>
    <w:rsid w:val="002D3B5E"/>
    <w:rsid w:val="002D49C4"/>
    <w:rsid w:val="002D726F"/>
    <w:rsid w:val="002E04B2"/>
    <w:rsid w:val="002E04DE"/>
    <w:rsid w:val="002E2477"/>
    <w:rsid w:val="002E27EA"/>
    <w:rsid w:val="002E2DEB"/>
    <w:rsid w:val="002E4676"/>
    <w:rsid w:val="002E6166"/>
    <w:rsid w:val="002E6411"/>
    <w:rsid w:val="002E7A9D"/>
    <w:rsid w:val="002F0FEF"/>
    <w:rsid w:val="002F1B95"/>
    <w:rsid w:val="002F2468"/>
    <w:rsid w:val="002F5239"/>
    <w:rsid w:val="002F541F"/>
    <w:rsid w:val="002F62A0"/>
    <w:rsid w:val="00300134"/>
    <w:rsid w:val="00302941"/>
    <w:rsid w:val="003123A8"/>
    <w:rsid w:val="00312B84"/>
    <w:rsid w:val="00316725"/>
    <w:rsid w:val="00316E99"/>
    <w:rsid w:val="003170E5"/>
    <w:rsid w:val="00317935"/>
    <w:rsid w:val="00317F6D"/>
    <w:rsid w:val="003200AA"/>
    <w:rsid w:val="00320178"/>
    <w:rsid w:val="003210C8"/>
    <w:rsid w:val="0032395B"/>
    <w:rsid w:val="003248BC"/>
    <w:rsid w:val="00327558"/>
    <w:rsid w:val="003276A0"/>
    <w:rsid w:val="00330992"/>
    <w:rsid w:val="003311AF"/>
    <w:rsid w:val="0033672C"/>
    <w:rsid w:val="00337D41"/>
    <w:rsid w:val="00341012"/>
    <w:rsid w:val="00341941"/>
    <w:rsid w:val="00341A5E"/>
    <w:rsid w:val="00343324"/>
    <w:rsid w:val="00346A5E"/>
    <w:rsid w:val="00352D8A"/>
    <w:rsid w:val="00354654"/>
    <w:rsid w:val="00354B91"/>
    <w:rsid w:val="00354DBF"/>
    <w:rsid w:val="0035625E"/>
    <w:rsid w:val="0035656F"/>
    <w:rsid w:val="00356DDC"/>
    <w:rsid w:val="00364CD9"/>
    <w:rsid w:val="00370A9F"/>
    <w:rsid w:val="003721FC"/>
    <w:rsid w:val="00372341"/>
    <w:rsid w:val="0037385D"/>
    <w:rsid w:val="003759EC"/>
    <w:rsid w:val="003769ED"/>
    <w:rsid w:val="0037760D"/>
    <w:rsid w:val="0039239C"/>
    <w:rsid w:val="00393D77"/>
    <w:rsid w:val="0039421B"/>
    <w:rsid w:val="00396D27"/>
    <w:rsid w:val="003A04A2"/>
    <w:rsid w:val="003A0808"/>
    <w:rsid w:val="003A3CBB"/>
    <w:rsid w:val="003A63CF"/>
    <w:rsid w:val="003A7E28"/>
    <w:rsid w:val="003B0FB9"/>
    <w:rsid w:val="003B340A"/>
    <w:rsid w:val="003B5625"/>
    <w:rsid w:val="003B7263"/>
    <w:rsid w:val="003B7312"/>
    <w:rsid w:val="003C2BE8"/>
    <w:rsid w:val="003C4D2E"/>
    <w:rsid w:val="003C5DDB"/>
    <w:rsid w:val="003D2C45"/>
    <w:rsid w:val="003D68B9"/>
    <w:rsid w:val="003E5102"/>
    <w:rsid w:val="003F09D8"/>
    <w:rsid w:val="003F6420"/>
    <w:rsid w:val="003F79BD"/>
    <w:rsid w:val="00402DB3"/>
    <w:rsid w:val="00406938"/>
    <w:rsid w:val="00412B88"/>
    <w:rsid w:val="00413056"/>
    <w:rsid w:val="00413C39"/>
    <w:rsid w:val="00414FCA"/>
    <w:rsid w:val="00416B43"/>
    <w:rsid w:val="00421A5E"/>
    <w:rsid w:val="004220CA"/>
    <w:rsid w:val="00422DFC"/>
    <w:rsid w:val="00423221"/>
    <w:rsid w:val="004251AB"/>
    <w:rsid w:val="00426877"/>
    <w:rsid w:val="004300A1"/>
    <w:rsid w:val="00430970"/>
    <w:rsid w:val="0043147B"/>
    <w:rsid w:val="00435F24"/>
    <w:rsid w:val="00437FE1"/>
    <w:rsid w:val="004437DF"/>
    <w:rsid w:val="00444113"/>
    <w:rsid w:val="004466E5"/>
    <w:rsid w:val="00447D2F"/>
    <w:rsid w:val="00451117"/>
    <w:rsid w:val="00453525"/>
    <w:rsid w:val="00455514"/>
    <w:rsid w:val="00456917"/>
    <w:rsid w:val="00461DAB"/>
    <w:rsid w:val="0046359D"/>
    <w:rsid w:val="004713F2"/>
    <w:rsid w:val="00471FD8"/>
    <w:rsid w:val="00474572"/>
    <w:rsid w:val="00482466"/>
    <w:rsid w:val="0048399F"/>
    <w:rsid w:val="00486627"/>
    <w:rsid w:val="00491580"/>
    <w:rsid w:val="004942C1"/>
    <w:rsid w:val="0049438E"/>
    <w:rsid w:val="004968B7"/>
    <w:rsid w:val="004974F2"/>
    <w:rsid w:val="00497CAF"/>
    <w:rsid w:val="004A1557"/>
    <w:rsid w:val="004A16D3"/>
    <w:rsid w:val="004A5027"/>
    <w:rsid w:val="004A52EE"/>
    <w:rsid w:val="004B56A8"/>
    <w:rsid w:val="004B5989"/>
    <w:rsid w:val="004B5E8B"/>
    <w:rsid w:val="004C1EAA"/>
    <w:rsid w:val="004C3D02"/>
    <w:rsid w:val="004C6A1F"/>
    <w:rsid w:val="004E06DE"/>
    <w:rsid w:val="004E11C6"/>
    <w:rsid w:val="004E5ACD"/>
    <w:rsid w:val="004F1C24"/>
    <w:rsid w:val="004F3113"/>
    <w:rsid w:val="004F5477"/>
    <w:rsid w:val="004F57A3"/>
    <w:rsid w:val="004F6787"/>
    <w:rsid w:val="004F6E77"/>
    <w:rsid w:val="00500628"/>
    <w:rsid w:val="005022B1"/>
    <w:rsid w:val="00504CA1"/>
    <w:rsid w:val="00506CE9"/>
    <w:rsid w:val="00512029"/>
    <w:rsid w:val="0051348B"/>
    <w:rsid w:val="00517CD9"/>
    <w:rsid w:val="0052031C"/>
    <w:rsid w:val="00524E68"/>
    <w:rsid w:val="00526E72"/>
    <w:rsid w:val="00533D38"/>
    <w:rsid w:val="005401B1"/>
    <w:rsid w:val="005409AD"/>
    <w:rsid w:val="00541B33"/>
    <w:rsid w:val="00542F02"/>
    <w:rsid w:val="0054320A"/>
    <w:rsid w:val="0054481C"/>
    <w:rsid w:val="00562A4C"/>
    <w:rsid w:val="00563738"/>
    <w:rsid w:val="00564431"/>
    <w:rsid w:val="00565152"/>
    <w:rsid w:val="00566245"/>
    <w:rsid w:val="00567743"/>
    <w:rsid w:val="00571912"/>
    <w:rsid w:val="00574EC9"/>
    <w:rsid w:val="00576550"/>
    <w:rsid w:val="0058012C"/>
    <w:rsid w:val="005836F2"/>
    <w:rsid w:val="00584502"/>
    <w:rsid w:val="00584F45"/>
    <w:rsid w:val="005855DF"/>
    <w:rsid w:val="005927CB"/>
    <w:rsid w:val="005A1737"/>
    <w:rsid w:val="005A318E"/>
    <w:rsid w:val="005A5A8A"/>
    <w:rsid w:val="005B41E9"/>
    <w:rsid w:val="005B43F4"/>
    <w:rsid w:val="005B4F7C"/>
    <w:rsid w:val="005B614A"/>
    <w:rsid w:val="005B643E"/>
    <w:rsid w:val="005B7F8D"/>
    <w:rsid w:val="005C07F7"/>
    <w:rsid w:val="005C3191"/>
    <w:rsid w:val="005C6574"/>
    <w:rsid w:val="005C6588"/>
    <w:rsid w:val="005D3212"/>
    <w:rsid w:val="005D4F75"/>
    <w:rsid w:val="005D66B6"/>
    <w:rsid w:val="005E1607"/>
    <w:rsid w:val="005E24E5"/>
    <w:rsid w:val="005E6983"/>
    <w:rsid w:val="005F6B32"/>
    <w:rsid w:val="005F7395"/>
    <w:rsid w:val="00601C25"/>
    <w:rsid w:val="0060208B"/>
    <w:rsid w:val="006051B1"/>
    <w:rsid w:val="00611662"/>
    <w:rsid w:val="006117DF"/>
    <w:rsid w:val="0061348A"/>
    <w:rsid w:val="0061618C"/>
    <w:rsid w:val="00622D2F"/>
    <w:rsid w:val="00624779"/>
    <w:rsid w:val="00625C27"/>
    <w:rsid w:val="0062703C"/>
    <w:rsid w:val="00630B70"/>
    <w:rsid w:val="00632D34"/>
    <w:rsid w:val="00633496"/>
    <w:rsid w:val="00637855"/>
    <w:rsid w:val="00640F51"/>
    <w:rsid w:val="006425BC"/>
    <w:rsid w:val="006430F9"/>
    <w:rsid w:val="006451ED"/>
    <w:rsid w:val="00660E59"/>
    <w:rsid w:val="00661B58"/>
    <w:rsid w:val="00671701"/>
    <w:rsid w:val="00672DE7"/>
    <w:rsid w:val="00677AAF"/>
    <w:rsid w:val="00677B45"/>
    <w:rsid w:val="00682751"/>
    <w:rsid w:val="00682AD7"/>
    <w:rsid w:val="006870DC"/>
    <w:rsid w:val="006875D4"/>
    <w:rsid w:val="006931A5"/>
    <w:rsid w:val="00693329"/>
    <w:rsid w:val="0069396A"/>
    <w:rsid w:val="00695363"/>
    <w:rsid w:val="006A24A9"/>
    <w:rsid w:val="006A4B9F"/>
    <w:rsid w:val="006A5137"/>
    <w:rsid w:val="006A5FED"/>
    <w:rsid w:val="006B1B74"/>
    <w:rsid w:val="006B5783"/>
    <w:rsid w:val="006B66EB"/>
    <w:rsid w:val="006B71BF"/>
    <w:rsid w:val="006C0FC8"/>
    <w:rsid w:val="006C7A9D"/>
    <w:rsid w:val="006C7FE2"/>
    <w:rsid w:val="006D0B1B"/>
    <w:rsid w:val="006D4CD5"/>
    <w:rsid w:val="006E605B"/>
    <w:rsid w:val="006E6A1F"/>
    <w:rsid w:val="006F3866"/>
    <w:rsid w:val="006F4938"/>
    <w:rsid w:val="007028F1"/>
    <w:rsid w:val="00702FFD"/>
    <w:rsid w:val="00704397"/>
    <w:rsid w:val="0070474E"/>
    <w:rsid w:val="0071136A"/>
    <w:rsid w:val="00711D12"/>
    <w:rsid w:val="007147BA"/>
    <w:rsid w:val="00715135"/>
    <w:rsid w:val="0071616B"/>
    <w:rsid w:val="007169EC"/>
    <w:rsid w:val="00716BFC"/>
    <w:rsid w:val="007176EC"/>
    <w:rsid w:val="00720A47"/>
    <w:rsid w:val="00721A3D"/>
    <w:rsid w:val="00723157"/>
    <w:rsid w:val="0072376F"/>
    <w:rsid w:val="0072406E"/>
    <w:rsid w:val="00730437"/>
    <w:rsid w:val="007372E8"/>
    <w:rsid w:val="0074066D"/>
    <w:rsid w:val="0074223C"/>
    <w:rsid w:val="00742743"/>
    <w:rsid w:val="00742AA2"/>
    <w:rsid w:val="007441E1"/>
    <w:rsid w:val="00745518"/>
    <w:rsid w:val="00750E90"/>
    <w:rsid w:val="00751440"/>
    <w:rsid w:val="00754B64"/>
    <w:rsid w:val="00755E5E"/>
    <w:rsid w:val="00756599"/>
    <w:rsid w:val="00760A3E"/>
    <w:rsid w:val="00762FB9"/>
    <w:rsid w:val="0076489E"/>
    <w:rsid w:val="007742FE"/>
    <w:rsid w:val="00774442"/>
    <w:rsid w:val="007755A2"/>
    <w:rsid w:val="00777A36"/>
    <w:rsid w:val="00781C68"/>
    <w:rsid w:val="00785A07"/>
    <w:rsid w:val="00786074"/>
    <w:rsid w:val="00786148"/>
    <w:rsid w:val="007874DB"/>
    <w:rsid w:val="0079241B"/>
    <w:rsid w:val="007A0C03"/>
    <w:rsid w:val="007A5A57"/>
    <w:rsid w:val="007A5D95"/>
    <w:rsid w:val="007A694B"/>
    <w:rsid w:val="007A6EF5"/>
    <w:rsid w:val="007A7855"/>
    <w:rsid w:val="007B3164"/>
    <w:rsid w:val="007B3FBF"/>
    <w:rsid w:val="007B5676"/>
    <w:rsid w:val="007B7575"/>
    <w:rsid w:val="007B7784"/>
    <w:rsid w:val="007C1B13"/>
    <w:rsid w:val="007C20C9"/>
    <w:rsid w:val="007C24D9"/>
    <w:rsid w:val="007D170F"/>
    <w:rsid w:val="007D2411"/>
    <w:rsid w:val="007D3D21"/>
    <w:rsid w:val="007D45B7"/>
    <w:rsid w:val="007D50D0"/>
    <w:rsid w:val="007D5837"/>
    <w:rsid w:val="007D73D9"/>
    <w:rsid w:val="007E0873"/>
    <w:rsid w:val="007E16BB"/>
    <w:rsid w:val="007E554F"/>
    <w:rsid w:val="007F01D1"/>
    <w:rsid w:val="007F1DB9"/>
    <w:rsid w:val="007F4ADE"/>
    <w:rsid w:val="007F5695"/>
    <w:rsid w:val="007F5849"/>
    <w:rsid w:val="007F7A17"/>
    <w:rsid w:val="00803369"/>
    <w:rsid w:val="008054AE"/>
    <w:rsid w:val="0080626D"/>
    <w:rsid w:val="00806BB7"/>
    <w:rsid w:val="00807373"/>
    <w:rsid w:val="00810676"/>
    <w:rsid w:val="00810CAC"/>
    <w:rsid w:val="008120C8"/>
    <w:rsid w:val="00815108"/>
    <w:rsid w:val="00817D09"/>
    <w:rsid w:val="008235B0"/>
    <w:rsid w:val="0082384A"/>
    <w:rsid w:val="00823CF1"/>
    <w:rsid w:val="0083246A"/>
    <w:rsid w:val="0083475D"/>
    <w:rsid w:val="00836577"/>
    <w:rsid w:val="00836DAC"/>
    <w:rsid w:val="0084062E"/>
    <w:rsid w:val="00846CB8"/>
    <w:rsid w:val="00852168"/>
    <w:rsid w:val="00862FAD"/>
    <w:rsid w:val="00863460"/>
    <w:rsid w:val="008649A6"/>
    <w:rsid w:val="00865635"/>
    <w:rsid w:val="00875131"/>
    <w:rsid w:val="0087714B"/>
    <w:rsid w:val="00880757"/>
    <w:rsid w:val="00885462"/>
    <w:rsid w:val="00887D08"/>
    <w:rsid w:val="00887E6E"/>
    <w:rsid w:val="00892486"/>
    <w:rsid w:val="0089622C"/>
    <w:rsid w:val="008A21DB"/>
    <w:rsid w:val="008A636E"/>
    <w:rsid w:val="008A7955"/>
    <w:rsid w:val="008B1C8B"/>
    <w:rsid w:val="008B22D1"/>
    <w:rsid w:val="008B52A2"/>
    <w:rsid w:val="008C1110"/>
    <w:rsid w:val="008C5CCB"/>
    <w:rsid w:val="008C6A8B"/>
    <w:rsid w:val="008D0222"/>
    <w:rsid w:val="008D07A1"/>
    <w:rsid w:val="008D34C6"/>
    <w:rsid w:val="008D5039"/>
    <w:rsid w:val="008E0D2B"/>
    <w:rsid w:val="008E7E6A"/>
    <w:rsid w:val="008F0273"/>
    <w:rsid w:val="008F2572"/>
    <w:rsid w:val="008F2618"/>
    <w:rsid w:val="008F33AE"/>
    <w:rsid w:val="008F5173"/>
    <w:rsid w:val="008F67BA"/>
    <w:rsid w:val="00902920"/>
    <w:rsid w:val="00902978"/>
    <w:rsid w:val="0090322B"/>
    <w:rsid w:val="00904EFC"/>
    <w:rsid w:val="00905461"/>
    <w:rsid w:val="009101DD"/>
    <w:rsid w:val="00915FD6"/>
    <w:rsid w:val="00917850"/>
    <w:rsid w:val="009268C5"/>
    <w:rsid w:val="0093521A"/>
    <w:rsid w:val="00935D71"/>
    <w:rsid w:val="00936430"/>
    <w:rsid w:val="0093703F"/>
    <w:rsid w:val="00940328"/>
    <w:rsid w:val="009440CE"/>
    <w:rsid w:val="00946D1F"/>
    <w:rsid w:val="00951D1B"/>
    <w:rsid w:val="00952CDD"/>
    <w:rsid w:val="00953A2B"/>
    <w:rsid w:val="00955054"/>
    <w:rsid w:val="009559F5"/>
    <w:rsid w:val="00957A2D"/>
    <w:rsid w:val="00973601"/>
    <w:rsid w:val="009743A9"/>
    <w:rsid w:val="00981DD6"/>
    <w:rsid w:val="00982504"/>
    <w:rsid w:val="00983A4A"/>
    <w:rsid w:val="00985669"/>
    <w:rsid w:val="009933F5"/>
    <w:rsid w:val="00994C77"/>
    <w:rsid w:val="00997BC5"/>
    <w:rsid w:val="009A0937"/>
    <w:rsid w:val="009A10E4"/>
    <w:rsid w:val="009A2D40"/>
    <w:rsid w:val="009A35A8"/>
    <w:rsid w:val="009A3B2C"/>
    <w:rsid w:val="009A4CD7"/>
    <w:rsid w:val="009A5855"/>
    <w:rsid w:val="009A6D1D"/>
    <w:rsid w:val="009B1EEA"/>
    <w:rsid w:val="009B52DE"/>
    <w:rsid w:val="009B59F7"/>
    <w:rsid w:val="009C261E"/>
    <w:rsid w:val="009C4814"/>
    <w:rsid w:val="009D2A1D"/>
    <w:rsid w:val="009D4156"/>
    <w:rsid w:val="009D54E1"/>
    <w:rsid w:val="009D7939"/>
    <w:rsid w:val="009E2228"/>
    <w:rsid w:val="009E60C1"/>
    <w:rsid w:val="009F196D"/>
    <w:rsid w:val="009F23A1"/>
    <w:rsid w:val="009F371F"/>
    <w:rsid w:val="009F5669"/>
    <w:rsid w:val="00A04F1C"/>
    <w:rsid w:val="00A138A2"/>
    <w:rsid w:val="00A1391F"/>
    <w:rsid w:val="00A15F20"/>
    <w:rsid w:val="00A167D6"/>
    <w:rsid w:val="00A27C01"/>
    <w:rsid w:val="00A330D3"/>
    <w:rsid w:val="00A3311C"/>
    <w:rsid w:val="00A37053"/>
    <w:rsid w:val="00A406BC"/>
    <w:rsid w:val="00A41A0C"/>
    <w:rsid w:val="00A432C1"/>
    <w:rsid w:val="00A43586"/>
    <w:rsid w:val="00A46F0A"/>
    <w:rsid w:val="00A4793A"/>
    <w:rsid w:val="00A47C4E"/>
    <w:rsid w:val="00A50534"/>
    <w:rsid w:val="00A5146F"/>
    <w:rsid w:val="00A55C47"/>
    <w:rsid w:val="00A60E52"/>
    <w:rsid w:val="00A638C2"/>
    <w:rsid w:val="00A70D45"/>
    <w:rsid w:val="00A71DEA"/>
    <w:rsid w:val="00A73AAC"/>
    <w:rsid w:val="00A84CC8"/>
    <w:rsid w:val="00A86553"/>
    <w:rsid w:val="00A86C8E"/>
    <w:rsid w:val="00A9546F"/>
    <w:rsid w:val="00A965B5"/>
    <w:rsid w:val="00AA1AC2"/>
    <w:rsid w:val="00AA2951"/>
    <w:rsid w:val="00AB0D24"/>
    <w:rsid w:val="00AB114D"/>
    <w:rsid w:val="00AD180B"/>
    <w:rsid w:val="00AD2A48"/>
    <w:rsid w:val="00AD49FA"/>
    <w:rsid w:val="00AD5077"/>
    <w:rsid w:val="00AD6035"/>
    <w:rsid w:val="00AE0291"/>
    <w:rsid w:val="00AE033C"/>
    <w:rsid w:val="00AE0967"/>
    <w:rsid w:val="00AE3385"/>
    <w:rsid w:val="00AE4E80"/>
    <w:rsid w:val="00AE5944"/>
    <w:rsid w:val="00AF339A"/>
    <w:rsid w:val="00AF355F"/>
    <w:rsid w:val="00AF5D1A"/>
    <w:rsid w:val="00AF678C"/>
    <w:rsid w:val="00AF7620"/>
    <w:rsid w:val="00B14943"/>
    <w:rsid w:val="00B15555"/>
    <w:rsid w:val="00B1653B"/>
    <w:rsid w:val="00B270AB"/>
    <w:rsid w:val="00B2744F"/>
    <w:rsid w:val="00B31875"/>
    <w:rsid w:val="00B32B42"/>
    <w:rsid w:val="00B35342"/>
    <w:rsid w:val="00B36A49"/>
    <w:rsid w:val="00B43701"/>
    <w:rsid w:val="00B44406"/>
    <w:rsid w:val="00B44C0F"/>
    <w:rsid w:val="00B44E99"/>
    <w:rsid w:val="00B53469"/>
    <w:rsid w:val="00B549D9"/>
    <w:rsid w:val="00B571A2"/>
    <w:rsid w:val="00B603F6"/>
    <w:rsid w:val="00B614B3"/>
    <w:rsid w:val="00B638EC"/>
    <w:rsid w:val="00B65822"/>
    <w:rsid w:val="00B660C0"/>
    <w:rsid w:val="00B66179"/>
    <w:rsid w:val="00B7038F"/>
    <w:rsid w:val="00B72D55"/>
    <w:rsid w:val="00B7325C"/>
    <w:rsid w:val="00B7479B"/>
    <w:rsid w:val="00B75570"/>
    <w:rsid w:val="00B80B53"/>
    <w:rsid w:val="00B8194C"/>
    <w:rsid w:val="00B82B30"/>
    <w:rsid w:val="00B82F43"/>
    <w:rsid w:val="00B834D1"/>
    <w:rsid w:val="00B857C6"/>
    <w:rsid w:val="00B8743A"/>
    <w:rsid w:val="00B92A98"/>
    <w:rsid w:val="00B941CE"/>
    <w:rsid w:val="00B94D90"/>
    <w:rsid w:val="00B95254"/>
    <w:rsid w:val="00BA1A25"/>
    <w:rsid w:val="00BB232F"/>
    <w:rsid w:val="00BB3E77"/>
    <w:rsid w:val="00BC3D58"/>
    <w:rsid w:val="00BC47ED"/>
    <w:rsid w:val="00BC5299"/>
    <w:rsid w:val="00BC6342"/>
    <w:rsid w:val="00BC659D"/>
    <w:rsid w:val="00BC6B0D"/>
    <w:rsid w:val="00BC6EC3"/>
    <w:rsid w:val="00BC7C12"/>
    <w:rsid w:val="00BC7EA8"/>
    <w:rsid w:val="00BD145F"/>
    <w:rsid w:val="00BD1CD4"/>
    <w:rsid w:val="00BD4751"/>
    <w:rsid w:val="00BD4C57"/>
    <w:rsid w:val="00BE1193"/>
    <w:rsid w:val="00BE5076"/>
    <w:rsid w:val="00BE5FF7"/>
    <w:rsid w:val="00BF12F3"/>
    <w:rsid w:val="00BF1B4B"/>
    <w:rsid w:val="00BF3645"/>
    <w:rsid w:val="00BF3AA3"/>
    <w:rsid w:val="00BF3DCF"/>
    <w:rsid w:val="00BF4D22"/>
    <w:rsid w:val="00C0048D"/>
    <w:rsid w:val="00C015DE"/>
    <w:rsid w:val="00C029EA"/>
    <w:rsid w:val="00C0308E"/>
    <w:rsid w:val="00C06C67"/>
    <w:rsid w:val="00C07912"/>
    <w:rsid w:val="00C07AC4"/>
    <w:rsid w:val="00C13849"/>
    <w:rsid w:val="00C13C48"/>
    <w:rsid w:val="00C15B76"/>
    <w:rsid w:val="00C24663"/>
    <w:rsid w:val="00C24ABA"/>
    <w:rsid w:val="00C2781C"/>
    <w:rsid w:val="00C30452"/>
    <w:rsid w:val="00C30A4F"/>
    <w:rsid w:val="00C32A90"/>
    <w:rsid w:val="00C3589F"/>
    <w:rsid w:val="00C35F58"/>
    <w:rsid w:val="00C37E6B"/>
    <w:rsid w:val="00C40E86"/>
    <w:rsid w:val="00C42C87"/>
    <w:rsid w:val="00C43D63"/>
    <w:rsid w:val="00C45C65"/>
    <w:rsid w:val="00C466A3"/>
    <w:rsid w:val="00C5005C"/>
    <w:rsid w:val="00C5520A"/>
    <w:rsid w:val="00C55C50"/>
    <w:rsid w:val="00C561CA"/>
    <w:rsid w:val="00C56ADE"/>
    <w:rsid w:val="00C641C8"/>
    <w:rsid w:val="00C644D2"/>
    <w:rsid w:val="00C65EE7"/>
    <w:rsid w:val="00C6723E"/>
    <w:rsid w:val="00C7006E"/>
    <w:rsid w:val="00C7413B"/>
    <w:rsid w:val="00C74884"/>
    <w:rsid w:val="00C778D7"/>
    <w:rsid w:val="00C77B39"/>
    <w:rsid w:val="00C84E66"/>
    <w:rsid w:val="00C91C82"/>
    <w:rsid w:val="00C92702"/>
    <w:rsid w:val="00C9571A"/>
    <w:rsid w:val="00C96E14"/>
    <w:rsid w:val="00CA0099"/>
    <w:rsid w:val="00CA67B5"/>
    <w:rsid w:val="00CB1063"/>
    <w:rsid w:val="00CB338A"/>
    <w:rsid w:val="00CB3D7B"/>
    <w:rsid w:val="00CB5C66"/>
    <w:rsid w:val="00CC1018"/>
    <w:rsid w:val="00CC5331"/>
    <w:rsid w:val="00CD2891"/>
    <w:rsid w:val="00CD2AD6"/>
    <w:rsid w:val="00CD3C22"/>
    <w:rsid w:val="00CD4FAB"/>
    <w:rsid w:val="00CD6E12"/>
    <w:rsid w:val="00CE0637"/>
    <w:rsid w:val="00CE1396"/>
    <w:rsid w:val="00CE20CE"/>
    <w:rsid w:val="00CE53AC"/>
    <w:rsid w:val="00CE7A3B"/>
    <w:rsid w:val="00CF0277"/>
    <w:rsid w:val="00D02448"/>
    <w:rsid w:val="00D04454"/>
    <w:rsid w:val="00D07574"/>
    <w:rsid w:val="00D0772C"/>
    <w:rsid w:val="00D12027"/>
    <w:rsid w:val="00D13CB0"/>
    <w:rsid w:val="00D14D69"/>
    <w:rsid w:val="00D1582A"/>
    <w:rsid w:val="00D24768"/>
    <w:rsid w:val="00D26C75"/>
    <w:rsid w:val="00D2794A"/>
    <w:rsid w:val="00D31DF5"/>
    <w:rsid w:val="00D360ED"/>
    <w:rsid w:val="00D4398C"/>
    <w:rsid w:val="00D44196"/>
    <w:rsid w:val="00D44746"/>
    <w:rsid w:val="00D45DFA"/>
    <w:rsid w:val="00D45FD4"/>
    <w:rsid w:val="00D46DC8"/>
    <w:rsid w:val="00D50716"/>
    <w:rsid w:val="00D5327A"/>
    <w:rsid w:val="00D56CD1"/>
    <w:rsid w:val="00D60962"/>
    <w:rsid w:val="00D613C5"/>
    <w:rsid w:val="00D62EAF"/>
    <w:rsid w:val="00D70BF7"/>
    <w:rsid w:val="00D71BE2"/>
    <w:rsid w:val="00D8098D"/>
    <w:rsid w:val="00D826A9"/>
    <w:rsid w:val="00D8468C"/>
    <w:rsid w:val="00D94E03"/>
    <w:rsid w:val="00D974D4"/>
    <w:rsid w:val="00DA0521"/>
    <w:rsid w:val="00DA6D4E"/>
    <w:rsid w:val="00DA7D46"/>
    <w:rsid w:val="00DB16FE"/>
    <w:rsid w:val="00DB4074"/>
    <w:rsid w:val="00DC1A80"/>
    <w:rsid w:val="00DC2EDA"/>
    <w:rsid w:val="00DC4ECF"/>
    <w:rsid w:val="00DC541C"/>
    <w:rsid w:val="00DD2670"/>
    <w:rsid w:val="00DD3F99"/>
    <w:rsid w:val="00DD419A"/>
    <w:rsid w:val="00DD4441"/>
    <w:rsid w:val="00DD5A16"/>
    <w:rsid w:val="00DE7633"/>
    <w:rsid w:val="00DF0E85"/>
    <w:rsid w:val="00DF42FE"/>
    <w:rsid w:val="00DF4D3E"/>
    <w:rsid w:val="00DF51EB"/>
    <w:rsid w:val="00E01034"/>
    <w:rsid w:val="00E12C7A"/>
    <w:rsid w:val="00E22B47"/>
    <w:rsid w:val="00E2319D"/>
    <w:rsid w:val="00E23858"/>
    <w:rsid w:val="00E2488F"/>
    <w:rsid w:val="00E32E96"/>
    <w:rsid w:val="00E3404B"/>
    <w:rsid w:val="00E3476E"/>
    <w:rsid w:val="00E34843"/>
    <w:rsid w:val="00E35FEB"/>
    <w:rsid w:val="00E4288F"/>
    <w:rsid w:val="00E46D0B"/>
    <w:rsid w:val="00E47825"/>
    <w:rsid w:val="00E543D4"/>
    <w:rsid w:val="00E618F6"/>
    <w:rsid w:val="00E63FF1"/>
    <w:rsid w:val="00E749D7"/>
    <w:rsid w:val="00E8612C"/>
    <w:rsid w:val="00E93C0F"/>
    <w:rsid w:val="00EA1A9B"/>
    <w:rsid w:val="00EA4979"/>
    <w:rsid w:val="00EA5CD6"/>
    <w:rsid w:val="00EA642C"/>
    <w:rsid w:val="00EA6A62"/>
    <w:rsid w:val="00EB16F2"/>
    <w:rsid w:val="00EB22D0"/>
    <w:rsid w:val="00EB355F"/>
    <w:rsid w:val="00EB35E0"/>
    <w:rsid w:val="00EB37BC"/>
    <w:rsid w:val="00EC4B6B"/>
    <w:rsid w:val="00EC5E19"/>
    <w:rsid w:val="00EC6388"/>
    <w:rsid w:val="00EC67CC"/>
    <w:rsid w:val="00ED1883"/>
    <w:rsid w:val="00ED2DBA"/>
    <w:rsid w:val="00ED54A1"/>
    <w:rsid w:val="00ED5B1A"/>
    <w:rsid w:val="00ED62F1"/>
    <w:rsid w:val="00ED681D"/>
    <w:rsid w:val="00ED6886"/>
    <w:rsid w:val="00EE0999"/>
    <w:rsid w:val="00EE3CF7"/>
    <w:rsid w:val="00EF101C"/>
    <w:rsid w:val="00EF1C78"/>
    <w:rsid w:val="00EF215E"/>
    <w:rsid w:val="00EF2A8F"/>
    <w:rsid w:val="00EF3AF0"/>
    <w:rsid w:val="00EF5FD4"/>
    <w:rsid w:val="00F0104E"/>
    <w:rsid w:val="00F065D5"/>
    <w:rsid w:val="00F0671D"/>
    <w:rsid w:val="00F10D17"/>
    <w:rsid w:val="00F20BF9"/>
    <w:rsid w:val="00F20DAA"/>
    <w:rsid w:val="00F228A3"/>
    <w:rsid w:val="00F24344"/>
    <w:rsid w:val="00F2641D"/>
    <w:rsid w:val="00F32BF8"/>
    <w:rsid w:val="00F33E69"/>
    <w:rsid w:val="00F33EB6"/>
    <w:rsid w:val="00F3522A"/>
    <w:rsid w:val="00F36384"/>
    <w:rsid w:val="00F42B8B"/>
    <w:rsid w:val="00F443CD"/>
    <w:rsid w:val="00F45CE1"/>
    <w:rsid w:val="00F51FED"/>
    <w:rsid w:val="00F53E40"/>
    <w:rsid w:val="00F53FA5"/>
    <w:rsid w:val="00F556AB"/>
    <w:rsid w:val="00F55752"/>
    <w:rsid w:val="00F61FC2"/>
    <w:rsid w:val="00F743EB"/>
    <w:rsid w:val="00F7553F"/>
    <w:rsid w:val="00F77439"/>
    <w:rsid w:val="00F775B3"/>
    <w:rsid w:val="00F84197"/>
    <w:rsid w:val="00F848C4"/>
    <w:rsid w:val="00F9139C"/>
    <w:rsid w:val="00F92E45"/>
    <w:rsid w:val="00F94B08"/>
    <w:rsid w:val="00FA1581"/>
    <w:rsid w:val="00FA2ECD"/>
    <w:rsid w:val="00FA310F"/>
    <w:rsid w:val="00FA323F"/>
    <w:rsid w:val="00FA3A86"/>
    <w:rsid w:val="00FA3D64"/>
    <w:rsid w:val="00FA4C25"/>
    <w:rsid w:val="00FA7C97"/>
    <w:rsid w:val="00FB058F"/>
    <w:rsid w:val="00FB0BCB"/>
    <w:rsid w:val="00FB5B1D"/>
    <w:rsid w:val="00FC026F"/>
    <w:rsid w:val="00FC0A93"/>
    <w:rsid w:val="00FC3319"/>
    <w:rsid w:val="00FC3BDD"/>
    <w:rsid w:val="00FC5AD3"/>
    <w:rsid w:val="00FC6C6A"/>
    <w:rsid w:val="00FC6DDD"/>
    <w:rsid w:val="00FD1113"/>
    <w:rsid w:val="00FD32C7"/>
    <w:rsid w:val="00FD482C"/>
    <w:rsid w:val="00FD4C5C"/>
    <w:rsid w:val="00FD5562"/>
    <w:rsid w:val="00FE110C"/>
    <w:rsid w:val="00FE2039"/>
    <w:rsid w:val="00FE3781"/>
    <w:rsid w:val="00FE47CC"/>
    <w:rsid w:val="00FE6864"/>
    <w:rsid w:val="00FF10A0"/>
    <w:rsid w:val="00FF2C0A"/>
    <w:rsid w:val="00FF3A54"/>
    <w:rsid w:val="00FF3B5A"/>
    <w:rsid w:val="00FF544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9060A"/>
  <w15:chartTrackingRefBased/>
  <w15:docId w15:val="{04D21663-CDCC-49D3-ABEF-E29D549D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line="288" w:lineRule="auto"/>
      </w:pPr>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15" w:unhideWhenUsed="1" w:qFormat="1"/>
    <w:lsdException w:name="heading 6" w:semiHidden="1" w:uiPriority="15" w:unhideWhenUsed="1" w:qFormat="1"/>
    <w:lsdException w:name="heading 7" w:semiHidden="1" w:uiPriority="15" w:unhideWhenUsed="1" w:qFormat="1"/>
    <w:lsdException w:name="heading 8" w:semiHidden="1" w:uiPriority="15"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52" w:unhideWhenUsed="1"/>
    <w:lsdException w:name="footer" w:semiHidden="1" w:uiPriority="5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5"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uiPriority w:val="3"/>
    <w:qFormat/>
    <w:rsid w:val="00D8098D"/>
    <w:rPr>
      <w:rFonts w:ascii="Epilogue" w:hAnsi="Epilogue"/>
      <w:color w:val="0C0C0C" w:themeColor="text1"/>
      <w:sz w:val="20"/>
    </w:rPr>
  </w:style>
  <w:style w:type="paragraph" w:styleId="Heading1">
    <w:name w:val="heading 1"/>
    <w:aliases w:val="~SectionHeading"/>
    <w:basedOn w:val="Normal"/>
    <w:next w:val="Normal"/>
    <w:link w:val="Heading1Char"/>
    <w:qFormat/>
    <w:rsid w:val="00D8098D"/>
    <w:pPr>
      <w:keepNext/>
      <w:keepLines/>
      <w:numPr>
        <w:numId w:val="4"/>
      </w:numPr>
      <w:spacing w:before="240" w:after="240" w:line="240" w:lineRule="auto"/>
      <w:outlineLvl w:val="0"/>
    </w:pPr>
    <w:rPr>
      <w:rFonts w:eastAsiaTheme="majorEastAsia" w:cstheme="majorBidi"/>
      <w:color w:val="FC5602" w:themeColor="accent1"/>
      <w:sz w:val="40"/>
      <w:szCs w:val="32"/>
    </w:rPr>
  </w:style>
  <w:style w:type="paragraph" w:styleId="Heading2">
    <w:name w:val="heading 2"/>
    <w:aliases w:val="~SubHeading"/>
    <w:basedOn w:val="Normal"/>
    <w:next w:val="Normal"/>
    <w:link w:val="Heading2Char"/>
    <w:qFormat/>
    <w:rsid w:val="00D8098D"/>
    <w:pPr>
      <w:keepNext/>
      <w:keepLines/>
      <w:numPr>
        <w:ilvl w:val="1"/>
        <w:numId w:val="4"/>
      </w:numPr>
      <w:spacing w:before="240" w:after="240" w:line="240" w:lineRule="auto"/>
      <w:outlineLvl w:val="1"/>
    </w:pPr>
    <w:rPr>
      <w:rFonts w:eastAsiaTheme="majorEastAsia" w:cstheme="majorBidi"/>
      <w:color w:val="003F5A" w:themeColor="accent2"/>
      <w:sz w:val="32"/>
      <w:szCs w:val="26"/>
    </w:rPr>
  </w:style>
  <w:style w:type="paragraph" w:styleId="Heading3">
    <w:name w:val="heading 3"/>
    <w:aliases w:val="~MinorSubHeading"/>
    <w:basedOn w:val="Normal"/>
    <w:next w:val="Normal"/>
    <w:link w:val="Heading3Char"/>
    <w:qFormat/>
    <w:rsid w:val="00D8098D"/>
    <w:pPr>
      <w:keepNext/>
      <w:keepLines/>
      <w:numPr>
        <w:ilvl w:val="2"/>
        <w:numId w:val="4"/>
      </w:numPr>
      <w:spacing w:before="240" w:after="240" w:line="240" w:lineRule="auto"/>
      <w:outlineLvl w:val="2"/>
    </w:pPr>
    <w:rPr>
      <w:rFonts w:eastAsiaTheme="majorEastAsia" w:cstheme="majorBidi"/>
      <w:color w:val="003F5A" w:themeColor="accent2"/>
      <w:sz w:val="26"/>
      <w:szCs w:val="24"/>
    </w:rPr>
  </w:style>
  <w:style w:type="paragraph" w:styleId="Heading4">
    <w:name w:val="heading 4"/>
    <w:aliases w:val="~Level4Heading"/>
    <w:basedOn w:val="Normal"/>
    <w:next w:val="Normal"/>
    <w:link w:val="Heading4Char"/>
    <w:uiPriority w:val="1"/>
    <w:qFormat/>
    <w:rsid w:val="00D8098D"/>
    <w:pPr>
      <w:keepNext/>
      <w:keepLines/>
      <w:spacing w:before="240" w:after="240" w:line="240" w:lineRule="auto"/>
      <w:outlineLvl w:val="3"/>
    </w:pPr>
    <w:rPr>
      <w:rFonts w:eastAsiaTheme="majorEastAsia" w:cstheme="majorBidi"/>
      <w:iCs/>
      <w:color w:val="003F5A" w:themeColor="accent2"/>
      <w:sz w:val="24"/>
    </w:rPr>
  </w:style>
  <w:style w:type="paragraph" w:styleId="Heading5">
    <w:name w:val="heading 5"/>
    <w:aliases w:val="~AppHead"/>
    <w:basedOn w:val="Normal"/>
    <w:next w:val="Normal"/>
    <w:link w:val="Heading5Char"/>
    <w:uiPriority w:val="15"/>
    <w:unhideWhenUsed/>
    <w:qFormat/>
    <w:rsid w:val="00D8098D"/>
    <w:pPr>
      <w:keepNext/>
      <w:keepLines/>
      <w:numPr>
        <w:numId w:val="7"/>
      </w:numPr>
      <w:spacing w:before="240" w:after="240" w:line="240" w:lineRule="auto"/>
      <w:outlineLvl w:val="4"/>
    </w:pPr>
    <w:rPr>
      <w:rFonts w:eastAsiaTheme="majorEastAsia" w:cstheme="majorBidi"/>
      <w:color w:val="FC5602" w:themeColor="accent1"/>
      <w:sz w:val="40"/>
    </w:rPr>
  </w:style>
  <w:style w:type="paragraph" w:styleId="Heading6">
    <w:name w:val="heading 6"/>
    <w:aliases w:val="~AppSubHead"/>
    <w:basedOn w:val="Normal"/>
    <w:next w:val="Normal"/>
    <w:link w:val="Heading6Char"/>
    <w:uiPriority w:val="15"/>
    <w:unhideWhenUsed/>
    <w:qFormat/>
    <w:rsid w:val="00D8098D"/>
    <w:pPr>
      <w:keepNext/>
      <w:keepLines/>
      <w:numPr>
        <w:ilvl w:val="1"/>
        <w:numId w:val="7"/>
      </w:numPr>
      <w:spacing w:before="240" w:after="240" w:line="240" w:lineRule="auto"/>
      <w:outlineLvl w:val="5"/>
    </w:pPr>
    <w:rPr>
      <w:rFonts w:eastAsiaTheme="majorEastAsia" w:cstheme="majorBidi"/>
      <w:color w:val="003F5A" w:themeColor="accent2"/>
      <w:sz w:val="32"/>
    </w:rPr>
  </w:style>
  <w:style w:type="paragraph" w:styleId="Heading7">
    <w:name w:val="heading 7"/>
    <w:aliases w:val="~AppMinorSubHead"/>
    <w:basedOn w:val="Normal"/>
    <w:next w:val="Normal"/>
    <w:link w:val="Heading7Char"/>
    <w:uiPriority w:val="15"/>
    <w:unhideWhenUsed/>
    <w:qFormat/>
    <w:rsid w:val="00D8098D"/>
    <w:pPr>
      <w:keepNext/>
      <w:keepLines/>
      <w:numPr>
        <w:ilvl w:val="2"/>
        <w:numId w:val="7"/>
      </w:numPr>
      <w:spacing w:before="240" w:after="240" w:line="240" w:lineRule="auto"/>
      <w:outlineLvl w:val="6"/>
    </w:pPr>
    <w:rPr>
      <w:rFonts w:eastAsiaTheme="majorEastAsia" w:cstheme="majorBidi"/>
      <w:iCs/>
      <w:color w:val="003F5A" w:themeColor="accent2"/>
      <w:sz w:val="26"/>
    </w:rPr>
  </w:style>
  <w:style w:type="paragraph" w:styleId="Heading8">
    <w:name w:val="heading 8"/>
    <w:basedOn w:val="Normal"/>
    <w:next w:val="Normal"/>
    <w:link w:val="Heading8Char"/>
    <w:uiPriority w:val="15"/>
    <w:unhideWhenUsed/>
    <w:qFormat/>
    <w:rsid w:val="00D8098D"/>
    <w:pPr>
      <w:keepNext/>
      <w:keepLines/>
      <w:spacing w:before="40"/>
      <w:outlineLvl w:val="7"/>
    </w:pPr>
    <w:rPr>
      <w:rFonts w:asciiTheme="majorHAnsi" w:eastAsiaTheme="majorEastAsia" w:hAnsiTheme="majorHAnsi" w:cstheme="majorBidi"/>
      <w:color w:val="31313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basedOn w:val="DefaultParagraphFont"/>
    <w:link w:val="Heading1"/>
    <w:rsid w:val="00D8098D"/>
    <w:rPr>
      <w:rFonts w:ascii="Epilogue" w:eastAsiaTheme="majorEastAsia" w:hAnsi="Epilogue" w:cstheme="majorBidi"/>
      <w:color w:val="FC5602" w:themeColor="accent1"/>
      <w:sz w:val="40"/>
      <w:szCs w:val="32"/>
    </w:rPr>
  </w:style>
  <w:style w:type="character" w:customStyle="1" w:styleId="Heading2Char">
    <w:name w:val="Heading 2 Char"/>
    <w:aliases w:val="~SubHeading Char"/>
    <w:basedOn w:val="DefaultParagraphFont"/>
    <w:link w:val="Heading2"/>
    <w:rsid w:val="00D8098D"/>
    <w:rPr>
      <w:rFonts w:ascii="Epilogue" w:eastAsiaTheme="majorEastAsia" w:hAnsi="Epilogue" w:cstheme="majorBidi"/>
      <w:color w:val="003F5A" w:themeColor="accent2"/>
      <w:sz w:val="32"/>
      <w:szCs w:val="26"/>
    </w:rPr>
  </w:style>
  <w:style w:type="character" w:customStyle="1" w:styleId="Heading3Char">
    <w:name w:val="Heading 3 Char"/>
    <w:aliases w:val="~MinorSubHeading Char"/>
    <w:basedOn w:val="DefaultParagraphFont"/>
    <w:link w:val="Heading3"/>
    <w:rsid w:val="00D8098D"/>
    <w:rPr>
      <w:rFonts w:ascii="Epilogue" w:eastAsiaTheme="majorEastAsia" w:hAnsi="Epilogue" w:cstheme="majorBidi"/>
      <w:color w:val="003F5A" w:themeColor="accent2"/>
      <w:sz w:val="26"/>
      <w:szCs w:val="24"/>
    </w:rPr>
  </w:style>
  <w:style w:type="character" w:customStyle="1" w:styleId="Heading4Char">
    <w:name w:val="Heading 4 Char"/>
    <w:aliases w:val="~Level4Heading Char"/>
    <w:basedOn w:val="DefaultParagraphFont"/>
    <w:link w:val="Heading4"/>
    <w:uiPriority w:val="1"/>
    <w:rsid w:val="00D8098D"/>
    <w:rPr>
      <w:rFonts w:ascii="Epilogue" w:eastAsiaTheme="majorEastAsia" w:hAnsi="Epilogue" w:cstheme="majorBidi"/>
      <w:iCs/>
      <w:color w:val="003F5A" w:themeColor="accent2"/>
      <w:sz w:val="24"/>
    </w:rPr>
  </w:style>
  <w:style w:type="numbering" w:customStyle="1" w:styleId="NumbListMain">
    <w:name w:val="NumbListMain"/>
    <w:uiPriority w:val="99"/>
    <w:rsid w:val="00D8098D"/>
    <w:pPr>
      <w:numPr>
        <w:numId w:val="4"/>
      </w:numPr>
    </w:pPr>
  </w:style>
  <w:style w:type="paragraph" w:customStyle="1" w:styleId="Heading1NoNumb">
    <w:name w:val="Heading 1 NoNumb"/>
    <w:basedOn w:val="Heading1"/>
    <w:next w:val="Normal"/>
    <w:uiPriority w:val="1"/>
    <w:qFormat/>
    <w:rsid w:val="00D8098D"/>
    <w:pPr>
      <w:numPr>
        <w:numId w:val="0"/>
      </w:numPr>
    </w:pPr>
  </w:style>
  <w:style w:type="paragraph" w:customStyle="1" w:styleId="Heading2NoNumb">
    <w:name w:val="Heading 2 NoNumb"/>
    <w:basedOn w:val="Heading2"/>
    <w:next w:val="Normal"/>
    <w:uiPriority w:val="1"/>
    <w:qFormat/>
    <w:rsid w:val="00D8098D"/>
    <w:pPr>
      <w:numPr>
        <w:ilvl w:val="0"/>
        <w:numId w:val="0"/>
      </w:numPr>
    </w:pPr>
  </w:style>
  <w:style w:type="paragraph" w:customStyle="1" w:styleId="Heading3NoNumb">
    <w:name w:val="Heading 3 NoNumb"/>
    <w:basedOn w:val="Heading3"/>
    <w:next w:val="Normal"/>
    <w:uiPriority w:val="1"/>
    <w:qFormat/>
    <w:rsid w:val="00D8098D"/>
    <w:pPr>
      <w:numPr>
        <w:ilvl w:val="0"/>
        <w:numId w:val="0"/>
      </w:numPr>
    </w:pPr>
  </w:style>
  <w:style w:type="paragraph" w:customStyle="1" w:styleId="IntroText">
    <w:name w:val="IntroText"/>
    <w:aliases w:val="~IntroText"/>
    <w:basedOn w:val="Normal"/>
    <w:next w:val="Normal"/>
    <w:uiPriority w:val="49"/>
    <w:qFormat/>
    <w:rsid w:val="00D8098D"/>
    <w:rPr>
      <w:color w:val="003F5A" w:themeColor="accent2"/>
      <w:sz w:val="24"/>
    </w:rPr>
  </w:style>
  <w:style w:type="paragraph" w:customStyle="1" w:styleId="Bullet1">
    <w:name w:val="Bullet 1"/>
    <w:aliases w:val="~Bullet1"/>
    <w:basedOn w:val="Normal"/>
    <w:uiPriority w:val="5"/>
    <w:qFormat/>
    <w:rsid w:val="00D8098D"/>
    <w:pPr>
      <w:numPr>
        <w:numId w:val="5"/>
      </w:numPr>
      <w:spacing w:before="60" w:after="60"/>
    </w:pPr>
  </w:style>
  <w:style w:type="paragraph" w:customStyle="1" w:styleId="Bullet2">
    <w:name w:val="Bullet 2"/>
    <w:aliases w:val="~Bullet2"/>
    <w:basedOn w:val="Normal"/>
    <w:uiPriority w:val="5"/>
    <w:qFormat/>
    <w:rsid w:val="00D8098D"/>
    <w:pPr>
      <w:numPr>
        <w:ilvl w:val="1"/>
        <w:numId w:val="5"/>
      </w:numPr>
      <w:spacing w:before="60" w:after="60"/>
    </w:pPr>
  </w:style>
  <w:style w:type="paragraph" w:customStyle="1" w:styleId="Bullet3">
    <w:name w:val="Bullet 3"/>
    <w:aliases w:val="~Bullet3"/>
    <w:basedOn w:val="Normal"/>
    <w:uiPriority w:val="5"/>
    <w:qFormat/>
    <w:rsid w:val="00D8098D"/>
    <w:pPr>
      <w:numPr>
        <w:ilvl w:val="2"/>
        <w:numId w:val="5"/>
      </w:numPr>
      <w:spacing w:before="60" w:after="60"/>
    </w:pPr>
  </w:style>
  <w:style w:type="numbering" w:customStyle="1" w:styleId="NumbListBullet">
    <w:name w:val="NumbListBullet"/>
    <w:uiPriority w:val="99"/>
    <w:rsid w:val="00D8098D"/>
    <w:pPr>
      <w:numPr>
        <w:numId w:val="5"/>
      </w:numPr>
    </w:pPr>
  </w:style>
  <w:style w:type="paragraph" w:customStyle="1" w:styleId="NumbList1">
    <w:name w:val="NumbList 1"/>
    <w:aliases w:val="~NumBullet1"/>
    <w:basedOn w:val="Normal"/>
    <w:uiPriority w:val="5"/>
    <w:qFormat/>
    <w:rsid w:val="00D8098D"/>
    <w:pPr>
      <w:numPr>
        <w:numId w:val="6"/>
      </w:numPr>
      <w:spacing w:before="60" w:after="60"/>
    </w:pPr>
  </w:style>
  <w:style w:type="paragraph" w:customStyle="1" w:styleId="NumbList2">
    <w:name w:val="NumbList 2"/>
    <w:aliases w:val="~NumBullet2"/>
    <w:basedOn w:val="Normal"/>
    <w:uiPriority w:val="5"/>
    <w:qFormat/>
    <w:rsid w:val="00D8098D"/>
    <w:pPr>
      <w:numPr>
        <w:ilvl w:val="1"/>
        <w:numId w:val="6"/>
      </w:numPr>
      <w:spacing w:before="60" w:after="60"/>
    </w:pPr>
  </w:style>
  <w:style w:type="paragraph" w:customStyle="1" w:styleId="NumbList3">
    <w:name w:val="NumbList 3"/>
    <w:aliases w:val="~NumBullet3"/>
    <w:basedOn w:val="Normal"/>
    <w:uiPriority w:val="5"/>
    <w:qFormat/>
    <w:rsid w:val="00D8098D"/>
    <w:pPr>
      <w:numPr>
        <w:ilvl w:val="2"/>
        <w:numId w:val="6"/>
      </w:numPr>
      <w:spacing w:before="60" w:after="60"/>
    </w:pPr>
  </w:style>
  <w:style w:type="numbering" w:customStyle="1" w:styleId="NumbListNumbers">
    <w:name w:val="NumbListNumbers"/>
    <w:uiPriority w:val="99"/>
    <w:rsid w:val="00D8098D"/>
    <w:pPr>
      <w:numPr>
        <w:numId w:val="6"/>
      </w:numPr>
    </w:pPr>
  </w:style>
  <w:style w:type="paragraph" w:customStyle="1" w:styleId="BodyHeading">
    <w:name w:val="Body Heading"/>
    <w:aliases w:val="~Body Heading"/>
    <w:basedOn w:val="Normal"/>
    <w:next w:val="Normal"/>
    <w:uiPriority w:val="49"/>
    <w:qFormat/>
    <w:rsid w:val="00D8098D"/>
    <w:pPr>
      <w:keepNext/>
      <w:keepLines/>
    </w:pPr>
    <w:rPr>
      <w:b/>
      <w:color w:val="003F5A" w:themeColor="accent2"/>
    </w:rPr>
  </w:style>
  <w:style w:type="paragraph" w:styleId="Header">
    <w:name w:val="header"/>
    <w:basedOn w:val="Normal"/>
    <w:link w:val="HeaderChar"/>
    <w:uiPriority w:val="52"/>
    <w:semiHidden/>
    <w:rsid w:val="00D8098D"/>
    <w:pPr>
      <w:tabs>
        <w:tab w:val="center" w:pos="4513"/>
        <w:tab w:val="right" w:pos="9026"/>
      </w:tabs>
      <w:spacing w:before="0" w:line="240" w:lineRule="auto"/>
    </w:pPr>
  </w:style>
  <w:style w:type="character" w:customStyle="1" w:styleId="HeaderChar">
    <w:name w:val="Header Char"/>
    <w:basedOn w:val="DefaultParagraphFont"/>
    <w:link w:val="Header"/>
    <w:uiPriority w:val="52"/>
    <w:semiHidden/>
    <w:rsid w:val="00D8098D"/>
    <w:rPr>
      <w:rFonts w:ascii="Epilogue" w:hAnsi="Epilogue"/>
      <w:color w:val="0C0C0C" w:themeColor="text1"/>
      <w:sz w:val="20"/>
    </w:rPr>
  </w:style>
  <w:style w:type="paragraph" w:styleId="Footer">
    <w:name w:val="footer"/>
    <w:basedOn w:val="Normal"/>
    <w:link w:val="FooterChar"/>
    <w:uiPriority w:val="51"/>
    <w:semiHidden/>
    <w:rsid w:val="00D8098D"/>
    <w:pPr>
      <w:tabs>
        <w:tab w:val="center" w:pos="4513"/>
        <w:tab w:val="right" w:pos="9026"/>
      </w:tabs>
      <w:spacing w:before="0" w:line="240" w:lineRule="auto"/>
    </w:pPr>
  </w:style>
  <w:style w:type="character" w:customStyle="1" w:styleId="FooterChar">
    <w:name w:val="Footer Char"/>
    <w:basedOn w:val="DefaultParagraphFont"/>
    <w:link w:val="Footer"/>
    <w:uiPriority w:val="51"/>
    <w:semiHidden/>
    <w:rsid w:val="00D8098D"/>
    <w:rPr>
      <w:rFonts w:ascii="Epilogue" w:hAnsi="Epilogue"/>
      <w:color w:val="0C0C0C" w:themeColor="text1"/>
      <w:sz w:val="20"/>
    </w:rPr>
  </w:style>
  <w:style w:type="table" w:styleId="TableGrid">
    <w:name w:val="Table Grid"/>
    <w:basedOn w:val="TableNormal"/>
    <w:uiPriority w:val="59"/>
    <w:rsid w:val="00D809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DocTitle">
    <w:name w:val="Header Doc Title"/>
    <w:basedOn w:val="Header"/>
    <w:uiPriority w:val="52"/>
    <w:semiHidden/>
    <w:qFormat/>
    <w:rsid w:val="00D8098D"/>
    <w:pPr>
      <w:jc w:val="right"/>
    </w:pPr>
    <w:rPr>
      <w:sz w:val="16"/>
    </w:rPr>
  </w:style>
  <w:style w:type="paragraph" w:customStyle="1" w:styleId="HeaderProjectName">
    <w:name w:val="Header Project Name"/>
    <w:basedOn w:val="Header"/>
    <w:uiPriority w:val="52"/>
    <w:semiHidden/>
    <w:qFormat/>
    <w:rsid w:val="00D8098D"/>
    <w:pPr>
      <w:jc w:val="right"/>
    </w:pPr>
    <w:rPr>
      <w:i/>
      <w:color w:val="003F5A" w:themeColor="accent2"/>
      <w:sz w:val="16"/>
    </w:rPr>
  </w:style>
  <w:style w:type="paragraph" w:customStyle="1" w:styleId="FooterPageNo">
    <w:name w:val="Footer Page No"/>
    <w:basedOn w:val="Footer"/>
    <w:uiPriority w:val="51"/>
    <w:semiHidden/>
    <w:qFormat/>
    <w:rsid w:val="00D8098D"/>
    <w:pPr>
      <w:jc w:val="right"/>
    </w:pPr>
  </w:style>
  <w:style w:type="paragraph" w:customStyle="1" w:styleId="FooterDocDate">
    <w:name w:val="Footer Doc Date"/>
    <w:basedOn w:val="Footer"/>
    <w:uiPriority w:val="51"/>
    <w:semiHidden/>
    <w:qFormat/>
    <w:rsid w:val="00D8098D"/>
    <w:rPr>
      <w:sz w:val="14"/>
    </w:rPr>
  </w:style>
  <w:style w:type="paragraph" w:customStyle="1" w:styleId="BackPageOfficeDetails">
    <w:name w:val="BackPage Office Details"/>
    <w:basedOn w:val="Normal"/>
    <w:uiPriority w:val="50"/>
    <w:semiHidden/>
    <w:qFormat/>
    <w:rsid w:val="00D8098D"/>
    <w:pPr>
      <w:spacing w:line="312" w:lineRule="auto"/>
    </w:pPr>
    <w:rPr>
      <w:rFonts w:ascii="Epilogue SemiBold" w:hAnsi="Epilogue SemiBold"/>
      <w:color w:val="FFFFFF" w:themeColor="background1"/>
      <w:sz w:val="18"/>
    </w:rPr>
  </w:style>
  <w:style w:type="paragraph" w:customStyle="1" w:styleId="BackPageDisclaimer">
    <w:name w:val="BackPage Disclaimer"/>
    <w:basedOn w:val="BackPageOfficeDetails"/>
    <w:uiPriority w:val="50"/>
    <w:semiHidden/>
    <w:qFormat/>
    <w:rsid w:val="00D8098D"/>
    <w:pPr>
      <w:spacing w:before="60"/>
    </w:pPr>
  </w:style>
  <w:style w:type="paragraph" w:customStyle="1" w:styleId="BackPageImages">
    <w:name w:val="BackPage Images"/>
    <w:basedOn w:val="Normal"/>
    <w:uiPriority w:val="50"/>
    <w:semiHidden/>
    <w:qFormat/>
    <w:rsid w:val="00D8098D"/>
  </w:style>
  <w:style w:type="paragraph" w:customStyle="1" w:styleId="BackPageCopyright">
    <w:name w:val="BackPage Copyright"/>
    <w:basedOn w:val="BackPageImages"/>
    <w:uiPriority w:val="50"/>
    <w:semiHidden/>
    <w:qFormat/>
    <w:rsid w:val="00D8098D"/>
    <w:rPr>
      <w:sz w:val="14"/>
    </w:rPr>
  </w:style>
  <w:style w:type="paragraph" w:customStyle="1" w:styleId="BackPageLastLine">
    <w:name w:val="BackPage LastLine"/>
    <w:basedOn w:val="Normal"/>
    <w:uiPriority w:val="50"/>
    <w:semiHidden/>
    <w:qFormat/>
    <w:rsid w:val="00D8098D"/>
    <w:pPr>
      <w:spacing w:before="0" w:line="240" w:lineRule="auto"/>
    </w:pPr>
    <w:rPr>
      <w:sz w:val="4"/>
    </w:rPr>
  </w:style>
  <w:style w:type="character" w:customStyle="1" w:styleId="Heading5Char">
    <w:name w:val="Heading 5 Char"/>
    <w:aliases w:val="~AppHead Char"/>
    <w:basedOn w:val="DefaultParagraphFont"/>
    <w:link w:val="Heading5"/>
    <w:uiPriority w:val="15"/>
    <w:rsid w:val="00D8098D"/>
    <w:rPr>
      <w:rFonts w:ascii="Epilogue" w:eastAsiaTheme="majorEastAsia" w:hAnsi="Epilogue" w:cstheme="majorBidi"/>
      <w:color w:val="FC5602" w:themeColor="accent1"/>
      <w:sz w:val="40"/>
    </w:rPr>
  </w:style>
  <w:style w:type="character" w:customStyle="1" w:styleId="Heading6Char">
    <w:name w:val="Heading 6 Char"/>
    <w:aliases w:val="~AppSubHead Char"/>
    <w:basedOn w:val="DefaultParagraphFont"/>
    <w:link w:val="Heading6"/>
    <w:uiPriority w:val="15"/>
    <w:rsid w:val="00D8098D"/>
    <w:rPr>
      <w:rFonts w:ascii="Epilogue" w:eastAsiaTheme="majorEastAsia" w:hAnsi="Epilogue" w:cstheme="majorBidi"/>
      <w:color w:val="003F5A" w:themeColor="accent2"/>
      <w:sz w:val="32"/>
    </w:rPr>
  </w:style>
  <w:style w:type="character" w:customStyle="1" w:styleId="Heading7Char">
    <w:name w:val="Heading 7 Char"/>
    <w:aliases w:val="~AppMinorSubHead Char"/>
    <w:basedOn w:val="DefaultParagraphFont"/>
    <w:link w:val="Heading7"/>
    <w:uiPriority w:val="15"/>
    <w:rsid w:val="00D8098D"/>
    <w:rPr>
      <w:rFonts w:ascii="Epilogue" w:eastAsiaTheme="majorEastAsia" w:hAnsi="Epilogue" w:cstheme="majorBidi"/>
      <w:iCs/>
      <w:color w:val="003F5A" w:themeColor="accent2"/>
      <w:sz w:val="26"/>
    </w:rPr>
  </w:style>
  <w:style w:type="character" w:customStyle="1" w:styleId="Heading8Char">
    <w:name w:val="Heading 8 Char"/>
    <w:basedOn w:val="DefaultParagraphFont"/>
    <w:link w:val="Heading8"/>
    <w:uiPriority w:val="15"/>
    <w:rsid w:val="00D8098D"/>
    <w:rPr>
      <w:rFonts w:asciiTheme="majorHAnsi" w:eastAsiaTheme="majorEastAsia" w:hAnsiTheme="majorHAnsi" w:cstheme="majorBidi"/>
      <w:color w:val="313131" w:themeColor="text1" w:themeTint="D8"/>
      <w:sz w:val="21"/>
      <w:szCs w:val="21"/>
    </w:rPr>
  </w:style>
  <w:style w:type="paragraph" w:customStyle="1" w:styleId="AppendixDivider">
    <w:name w:val="AppendixDivider"/>
    <w:aliases w:val="~AppendixDivider"/>
    <w:basedOn w:val="Normal"/>
    <w:next w:val="Normal"/>
    <w:uiPriority w:val="15"/>
    <w:qFormat/>
    <w:rsid w:val="00D8098D"/>
    <w:pPr>
      <w:pageBreakBefore/>
      <w:spacing w:after="240"/>
    </w:pPr>
    <w:rPr>
      <w:color w:val="003F5A" w:themeColor="accent2"/>
      <w:sz w:val="40"/>
    </w:rPr>
  </w:style>
  <w:style w:type="numbering" w:customStyle="1" w:styleId="NumbListAppendix">
    <w:name w:val="NumbListAppendix"/>
    <w:uiPriority w:val="99"/>
    <w:rsid w:val="00D8098D"/>
    <w:pPr>
      <w:numPr>
        <w:numId w:val="7"/>
      </w:numPr>
    </w:pPr>
  </w:style>
  <w:style w:type="paragraph" w:customStyle="1" w:styleId="Heading1NoTOC">
    <w:name w:val="Heading 1 NoTOC"/>
    <w:aliases w:val="~ExecSumHead,~SecHeadNonToc,~DocInfoHead"/>
    <w:basedOn w:val="Heading1NoNumb"/>
    <w:next w:val="Normal"/>
    <w:qFormat/>
    <w:rsid w:val="00D8098D"/>
  </w:style>
  <w:style w:type="paragraph" w:customStyle="1" w:styleId="Heading2NoTOC">
    <w:name w:val="Heading 2 NoTOC"/>
    <w:aliases w:val="~ExecSumSubHead"/>
    <w:basedOn w:val="Heading2NoNumb"/>
    <w:next w:val="Normal"/>
    <w:uiPriority w:val="8"/>
    <w:qFormat/>
    <w:rsid w:val="00D8098D"/>
  </w:style>
  <w:style w:type="paragraph" w:styleId="TOC2">
    <w:name w:val="toc 2"/>
    <w:basedOn w:val="Normal"/>
    <w:next w:val="Normal"/>
    <w:autoRedefine/>
    <w:uiPriority w:val="39"/>
    <w:unhideWhenUsed/>
    <w:rsid w:val="00D8098D"/>
    <w:pPr>
      <w:tabs>
        <w:tab w:val="left" w:pos="1134"/>
        <w:tab w:val="right" w:leader="dot" w:pos="9628"/>
      </w:tabs>
      <w:spacing w:before="60" w:line="240" w:lineRule="auto"/>
      <w:ind w:left="567" w:right="340"/>
    </w:pPr>
  </w:style>
  <w:style w:type="paragraph" w:styleId="TOC1">
    <w:name w:val="toc 1"/>
    <w:basedOn w:val="Normal"/>
    <w:next w:val="Normal"/>
    <w:autoRedefine/>
    <w:uiPriority w:val="39"/>
    <w:unhideWhenUsed/>
    <w:rsid w:val="00D8098D"/>
    <w:pPr>
      <w:tabs>
        <w:tab w:val="left" w:pos="567"/>
        <w:tab w:val="right" w:leader="dot" w:pos="9628"/>
      </w:tabs>
      <w:spacing w:line="240" w:lineRule="auto"/>
      <w:ind w:right="340"/>
    </w:pPr>
    <w:rPr>
      <w:color w:val="FC5602" w:themeColor="accent1"/>
      <w:sz w:val="24"/>
    </w:rPr>
  </w:style>
  <w:style w:type="paragraph" w:styleId="TOC3">
    <w:name w:val="toc 3"/>
    <w:basedOn w:val="Normal"/>
    <w:next w:val="Normal"/>
    <w:autoRedefine/>
    <w:uiPriority w:val="39"/>
    <w:unhideWhenUsed/>
    <w:rsid w:val="00D8098D"/>
    <w:pPr>
      <w:tabs>
        <w:tab w:val="left" w:pos="1701"/>
        <w:tab w:val="right" w:leader="dot" w:pos="9628"/>
      </w:tabs>
      <w:spacing w:before="60" w:line="240" w:lineRule="auto"/>
      <w:ind w:left="1134" w:right="284"/>
    </w:pPr>
  </w:style>
  <w:style w:type="character" w:styleId="Hyperlink">
    <w:name w:val="Hyperlink"/>
    <w:basedOn w:val="DefaultParagraphFont"/>
    <w:uiPriority w:val="99"/>
    <w:unhideWhenUsed/>
    <w:rsid w:val="00D8098D"/>
    <w:rPr>
      <w:color w:val="FC5602" w:themeColor="hyperlink"/>
      <w:u w:val="single"/>
    </w:rPr>
  </w:style>
  <w:style w:type="paragraph" w:customStyle="1" w:styleId="DocTitle">
    <w:name w:val="Doc Title"/>
    <w:basedOn w:val="Normal"/>
    <w:next w:val="DocSubTitle"/>
    <w:uiPriority w:val="49"/>
    <w:semiHidden/>
    <w:qFormat/>
    <w:rsid w:val="00D8098D"/>
    <w:pPr>
      <w:spacing w:after="240"/>
      <w:ind w:right="2835"/>
    </w:pPr>
    <w:rPr>
      <w:rFonts w:ascii="Epilogue SemiBold" w:hAnsi="Epilogue SemiBold"/>
      <w:color w:val="003F5A" w:themeColor="accent2"/>
      <w:sz w:val="56"/>
    </w:rPr>
  </w:style>
  <w:style w:type="paragraph" w:customStyle="1" w:styleId="DocSubTitle">
    <w:name w:val="Doc SubTitle"/>
    <w:basedOn w:val="Normal"/>
    <w:uiPriority w:val="49"/>
    <w:semiHidden/>
    <w:qFormat/>
    <w:rsid w:val="00D8098D"/>
    <w:pPr>
      <w:spacing w:before="240"/>
      <w:ind w:right="2835"/>
    </w:pPr>
    <w:rPr>
      <w:rFonts w:ascii="Epilogue SemiBold" w:hAnsi="Epilogue SemiBold"/>
      <w:color w:val="003F5A" w:themeColor="accent2"/>
      <w:sz w:val="40"/>
    </w:rPr>
  </w:style>
  <w:style w:type="paragraph" w:customStyle="1" w:styleId="NormalNoSpace">
    <w:name w:val="NormalNoSpace"/>
    <w:basedOn w:val="Normal"/>
    <w:uiPriority w:val="3"/>
    <w:qFormat/>
    <w:rsid w:val="00D8098D"/>
    <w:pPr>
      <w:spacing w:before="0"/>
    </w:pPr>
  </w:style>
  <w:style w:type="paragraph" w:customStyle="1" w:styleId="DocReportNo">
    <w:name w:val="Doc Report No"/>
    <w:basedOn w:val="DocTitle"/>
    <w:uiPriority w:val="49"/>
    <w:semiHidden/>
    <w:qFormat/>
    <w:rsid w:val="00D8098D"/>
    <w:pPr>
      <w:spacing w:before="0" w:after="0"/>
      <w:ind w:right="0"/>
      <w:jc w:val="right"/>
    </w:pPr>
    <w:rPr>
      <w:sz w:val="24"/>
    </w:rPr>
  </w:style>
  <w:style w:type="paragraph" w:customStyle="1" w:styleId="DocInfoSubHead">
    <w:name w:val="DocInfoSubHead"/>
    <w:aliases w:val="~DocInfoSubHead"/>
    <w:basedOn w:val="Normal"/>
    <w:uiPriority w:val="49"/>
    <w:qFormat/>
    <w:rsid w:val="00D8098D"/>
    <w:rPr>
      <w:color w:val="003F5A" w:themeColor="accent2"/>
    </w:rPr>
  </w:style>
  <w:style w:type="paragraph" w:styleId="Caption">
    <w:name w:val="caption"/>
    <w:aliases w:val="~Caption"/>
    <w:basedOn w:val="Normal"/>
    <w:next w:val="Normal"/>
    <w:link w:val="CaptionChar"/>
    <w:uiPriority w:val="49"/>
    <w:unhideWhenUsed/>
    <w:qFormat/>
    <w:rsid w:val="00D8098D"/>
    <w:pPr>
      <w:spacing w:after="60" w:line="240" w:lineRule="auto"/>
    </w:pPr>
    <w:rPr>
      <w:iCs/>
      <w:color w:val="FC5602" w:themeColor="accent1"/>
      <w:szCs w:val="18"/>
    </w:rPr>
  </w:style>
  <w:style w:type="paragraph" w:customStyle="1" w:styleId="DocNumber">
    <w:name w:val="~DocNumber"/>
    <w:basedOn w:val="NoSpacing"/>
    <w:uiPriority w:val="49"/>
    <w:qFormat/>
    <w:rsid w:val="00D8098D"/>
    <w:pPr>
      <w:spacing w:line="264" w:lineRule="auto"/>
    </w:pPr>
    <w:rPr>
      <w:color w:val="0C0C0C" w:themeColor="text1"/>
      <w:szCs w:val="20"/>
    </w:rPr>
  </w:style>
  <w:style w:type="paragraph" w:customStyle="1" w:styleId="DocDate">
    <w:name w:val="~DocDate"/>
    <w:basedOn w:val="NoSpacing"/>
    <w:uiPriority w:val="49"/>
    <w:qFormat/>
    <w:rsid w:val="00D8098D"/>
    <w:pPr>
      <w:spacing w:line="264" w:lineRule="auto"/>
    </w:pPr>
    <w:rPr>
      <w:color w:val="0C0C0C" w:themeColor="text1"/>
      <w:szCs w:val="20"/>
    </w:rPr>
  </w:style>
  <w:style w:type="paragraph" w:customStyle="1" w:styleId="DocTitle0">
    <w:name w:val="~DocTitle"/>
    <w:basedOn w:val="NoSpacing"/>
    <w:uiPriority w:val="49"/>
    <w:qFormat/>
    <w:rsid w:val="00D8098D"/>
    <w:pPr>
      <w:spacing w:line="264" w:lineRule="auto"/>
    </w:pPr>
    <w:rPr>
      <w:color w:val="0C0C0C" w:themeColor="text1"/>
      <w:szCs w:val="20"/>
    </w:rPr>
  </w:style>
  <w:style w:type="paragraph" w:customStyle="1" w:styleId="DocClient">
    <w:name w:val="~DocClient"/>
    <w:basedOn w:val="DocTitle0"/>
    <w:uiPriority w:val="49"/>
    <w:qFormat/>
    <w:rsid w:val="00D8098D"/>
  </w:style>
  <w:style w:type="paragraph" w:customStyle="1" w:styleId="DocPermissions">
    <w:name w:val="~DocPermissions"/>
    <w:basedOn w:val="Normal"/>
    <w:uiPriority w:val="49"/>
    <w:qFormat/>
    <w:rsid w:val="00D8098D"/>
    <w:rPr>
      <w:szCs w:val="20"/>
    </w:rPr>
  </w:style>
  <w:style w:type="paragraph" w:customStyle="1" w:styleId="DocProjNumber">
    <w:name w:val="~DocProjNumber"/>
    <w:basedOn w:val="Normal"/>
    <w:uiPriority w:val="49"/>
    <w:qFormat/>
    <w:rsid w:val="00D8098D"/>
    <w:rPr>
      <w:szCs w:val="20"/>
    </w:rPr>
  </w:style>
  <w:style w:type="paragraph" w:customStyle="1" w:styleId="DocProjectName">
    <w:name w:val="~DocProjectName"/>
    <w:basedOn w:val="Normal"/>
    <w:uiPriority w:val="49"/>
    <w:qFormat/>
    <w:rsid w:val="00D8098D"/>
    <w:rPr>
      <w:szCs w:val="20"/>
    </w:rPr>
  </w:style>
  <w:style w:type="paragraph" w:customStyle="1" w:styleId="DocClientRep">
    <w:name w:val="~DocClientRep"/>
    <w:basedOn w:val="Normal"/>
    <w:uiPriority w:val="24"/>
    <w:qFormat/>
    <w:rsid w:val="00D8098D"/>
    <w:rPr>
      <w:szCs w:val="20"/>
    </w:rPr>
  </w:style>
  <w:style w:type="paragraph" w:customStyle="1" w:styleId="DocProjManager">
    <w:name w:val="~DocProjManager"/>
    <w:basedOn w:val="Normal"/>
    <w:uiPriority w:val="24"/>
    <w:qFormat/>
    <w:rsid w:val="00D8098D"/>
    <w:rPr>
      <w:szCs w:val="20"/>
    </w:rPr>
  </w:style>
  <w:style w:type="paragraph" w:customStyle="1" w:styleId="DocProjDirector">
    <w:name w:val="~DocProjDirector"/>
    <w:basedOn w:val="Normal"/>
    <w:uiPriority w:val="24"/>
    <w:qFormat/>
    <w:rsid w:val="00D8098D"/>
    <w:rPr>
      <w:szCs w:val="20"/>
    </w:rPr>
  </w:style>
  <w:style w:type="paragraph" w:customStyle="1" w:styleId="DocReleaseLatest">
    <w:name w:val="~DocReleaseLatest"/>
    <w:basedOn w:val="Normal"/>
    <w:uiPriority w:val="49"/>
    <w:qFormat/>
    <w:rsid w:val="00D8098D"/>
    <w:rPr>
      <w:szCs w:val="20"/>
    </w:rPr>
  </w:style>
  <w:style w:type="paragraph" w:styleId="NoSpacing">
    <w:name w:val="No Spacing"/>
    <w:uiPriority w:val="49"/>
    <w:qFormat/>
    <w:rsid w:val="00D8098D"/>
    <w:pPr>
      <w:spacing w:line="240" w:lineRule="auto"/>
    </w:pPr>
    <w:rPr>
      <w:rFonts w:ascii="Arial" w:hAnsi="Arial"/>
      <w:sz w:val="20"/>
    </w:rPr>
  </w:style>
  <w:style w:type="paragraph" w:customStyle="1" w:styleId="DocRelease">
    <w:name w:val="~DocRelease"/>
    <w:basedOn w:val="Normal"/>
    <w:uiPriority w:val="24"/>
    <w:rsid w:val="00D8098D"/>
    <w:rPr>
      <w:szCs w:val="20"/>
    </w:rPr>
  </w:style>
  <w:style w:type="paragraph" w:customStyle="1" w:styleId="Disclaimer">
    <w:name w:val="~Disclaimer"/>
    <w:basedOn w:val="Normal"/>
    <w:uiPriority w:val="24"/>
    <w:qFormat/>
    <w:rsid w:val="00D8098D"/>
    <w:rPr>
      <w:sz w:val="14"/>
      <w:szCs w:val="20"/>
    </w:rPr>
  </w:style>
  <w:style w:type="paragraph" w:customStyle="1" w:styleId="Unsigned">
    <w:name w:val="~Unsigned"/>
    <w:basedOn w:val="Normal"/>
    <w:uiPriority w:val="24"/>
    <w:rsid w:val="00D8098D"/>
    <w:rPr>
      <w:color w:val="003F5A" w:themeColor="accent2"/>
      <w:sz w:val="22"/>
      <w:szCs w:val="20"/>
    </w:rPr>
  </w:style>
  <w:style w:type="paragraph" w:customStyle="1" w:styleId="KeyMsgBoxText">
    <w:name w:val="KeyMsgBoxText"/>
    <w:aliases w:val="~KeyMsgBoxText"/>
    <w:basedOn w:val="Normal"/>
    <w:uiPriority w:val="9"/>
    <w:qFormat/>
    <w:rsid w:val="00D8098D"/>
    <w:pPr>
      <w:spacing w:after="60"/>
    </w:pPr>
    <w:rPr>
      <w:color w:val="003F5A" w:themeColor="accent2"/>
      <w:szCs w:val="20"/>
    </w:rPr>
  </w:style>
  <w:style w:type="paragraph" w:customStyle="1" w:styleId="KeyMsgBoxHead">
    <w:name w:val="KeyMsgBoxHead"/>
    <w:aliases w:val="~KeyMsgBoxHead"/>
    <w:basedOn w:val="KeyMsgBoxText"/>
    <w:next w:val="KeyMsgBoxText"/>
    <w:uiPriority w:val="9"/>
    <w:qFormat/>
    <w:rsid w:val="00D8098D"/>
    <w:pPr>
      <w:spacing w:line="240" w:lineRule="auto"/>
    </w:pPr>
    <w:rPr>
      <w:b/>
    </w:rPr>
  </w:style>
  <w:style w:type="paragraph" w:styleId="Quote">
    <w:name w:val="Quote"/>
    <w:aliases w:val="~Quote"/>
    <w:basedOn w:val="Normal"/>
    <w:next w:val="Normal"/>
    <w:link w:val="QuoteChar"/>
    <w:uiPriority w:val="15"/>
    <w:qFormat/>
    <w:rsid w:val="00D8098D"/>
    <w:pPr>
      <w:spacing w:before="240"/>
    </w:pPr>
    <w:rPr>
      <w:iCs/>
      <w:color w:val="003F5A" w:themeColor="accent2"/>
    </w:rPr>
  </w:style>
  <w:style w:type="character" w:customStyle="1" w:styleId="QuoteChar">
    <w:name w:val="Quote Char"/>
    <w:aliases w:val="~Quote Char"/>
    <w:basedOn w:val="DefaultParagraphFont"/>
    <w:link w:val="Quote"/>
    <w:uiPriority w:val="15"/>
    <w:rsid w:val="00D8098D"/>
    <w:rPr>
      <w:rFonts w:ascii="Epilogue" w:hAnsi="Epilogue"/>
      <w:iCs/>
      <w:color w:val="003F5A" w:themeColor="accent2"/>
      <w:sz w:val="20"/>
    </w:rPr>
  </w:style>
  <w:style w:type="paragraph" w:customStyle="1" w:styleId="Source">
    <w:name w:val="Source"/>
    <w:aliases w:val="~Source"/>
    <w:basedOn w:val="Normal"/>
    <w:next w:val="Normal"/>
    <w:uiPriority w:val="15"/>
    <w:qFormat/>
    <w:rsid w:val="00D8098D"/>
    <w:pPr>
      <w:spacing w:before="60" w:after="120"/>
      <w:ind w:left="851" w:hanging="851"/>
    </w:pPr>
    <w:rPr>
      <w:rFonts w:eastAsia="Calibri" w:cs="Arial"/>
      <w:i/>
      <w:sz w:val="18"/>
      <w:szCs w:val="20"/>
    </w:rPr>
  </w:style>
  <w:style w:type="paragraph" w:customStyle="1" w:styleId="GraphicLeft">
    <w:name w:val="~GraphicLeft"/>
    <w:basedOn w:val="NoSpacing"/>
    <w:uiPriority w:val="49"/>
    <w:rsid w:val="00D8098D"/>
    <w:pPr>
      <w:keepNext/>
      <w:spacing w:before="0"/>
    </w:pPr>
    <w:rPr>
      <w:color w:val="0C0C0C" w:themeColor="text1"/>
      <w:szCs w:val="20"/>
    </w:rPr>
  </w:style>
  <w:style w:type="paragraph" w:customStyle="1" w:styleId="CodeBlue">
    <w:name w:val="~CodeBlue"/>
    <w:basedOn w:val="CodeBlack"/>
    <w:uiPriority w:val="19"/>
    <w:qFormat/>
    <w:rsid w:val="00D8098D"/>
    <w:rPr>
      <w:color w:val="0070C0"/>
    </w:rPr>
  </w:style>
  <w:style w:type="paragraph" w:customStyle="1" w:styleId="CodeBlack">
    <w:name w:val="~CodeBlack"/>
    <w:basedOn w:val="Normal"/>
    <w:uiPriority w:val="19"/>
    <w:qFormat/>
    <w:rsid w:val="00D8098D"/>
    <w:pPr>
      <w:spacing w:before="0"/>
    </w:pPr>
    <w:rPr>
      <w:rFonts w:ascii="Courier New" w:hAnsi="Courier New" w:cs="Courier New"/>
      <w:szCs w:val="20"/>
    </w:rPr>
  </w:style>
  <w:style w:type="paragraph" w:customStyle="1" w:styleId="CodeRed">
    <w:name w:val="~CodeRed"/>
    <w:basedOn w:val="CodeBlack"/>
    <w:uiPriority w:val="19"/>
    <w:qFormat/>
    <w:rsid w:val="00D8098D"/>
    <w:rPr>
      <w:color w:val="FF0000"/>
    </w:rPr>
  </w:style>
  <w:style w:type="paragraph" w:customStyle="1" w:styleId="CodeGreen">
    <w:name w:val="~CodeGreen"/>
    <w:basedOn w:val="CodeBlack"/>
    <w:uiPriority w:val="19"/>
    <w:qFormat/>
    <w:rsid w:val="00D8098D"/>
    <w:rPr>
      <w:color w:val="00B050"/>
    </w:rPr>
  </w:style>
  <w:style w:type="paragraph" w:styleId="TOC5">
    <w:name w:val="toc 5"/>
    <w:basedOn w:val="Normal"/>
    <w:next w:val="Normal"/>
    <w:autoRedefine/>
    <w:uiPriority w:val="39"/>
    <w:unhideWhenUsed/>
    <w:rsid w:val="00D8098D"/>
    <w:pPr>
      <w:tabs>
        <w:tab w:val="left" w:pos="567"/>
        <w:tab w:val="right" w:leader="dot" w:pos="9628"/>
      </w:tabs>
      <w:spacing w:line="240" w:lineRule="auto"/>
      <w:ind w:left="567" w:right="170" w:hanging="567"/>
    </w:pPr>
    <w:rPr>
      <w:color w:val="FC5602" w:themeColor="accent1"/>
      <w:sz w:val="24"/>
    </w:rPr>
  </w:style>
  <w:style w:type="paragraph" w:styleId="TOC6">
    <w:name w:val="toc 6"/>
    <w:basedOn w:val="Normal"/>
    <w:next w:val="Normal"/>
    <w:autoRedefine/>
    <w:uiPriority w:val="39"/>
    <w:unhideWhenUsed/>
    <w:rsid w:val="00D8098D"/>
    <w:pPr>
      <w:tabs>
        <w:tab w:val="left" w:pos="1134"/>
        <w:tab w:val="left" w:pos="1540"/>
        <w:tab w:val="right" w:leader="dot" w:pos="9628"/>
      </w:tabs>
      <w:spacing w:before="60" w:line="240" w:lineRule="auto"/>
      <w:ind w:left="567" w:right="113"/>
    </w:pPr>
  </w:style>
  <w:style w:type="paragraph" w:styleId="TOC7">
    <w:name w:val="toc 7"/>
    <w:basedOn w:val="Normal"/>
    <w:next w:val="Normal"/>
    <w:autoRedefine/>
    <w:uiPriority w:val="39"/>
    <w:unhideWhenUsed/>
    <w:rsid w:val="00D8098D"/>
    <w:pPr>
      <w:tabs>
        <w:tab w:val="left" w:pos="1701"/>
        <w:tab w:val="right" w:leader="dot" w:pos="9628"/>
      </w:tabs>
      <w:spacing w:before="60" w:line="240" w:lineRule="auto"/>
      <w:ind w:left="1134" w:right="284"/>
    </w:pPr>
  </w:style>
  <w:style w:type="character" w:styleId="PlaceholderText">
    <w:name w:val="Placeholder Text"/>
    <w:basedOn w:val="DefaultParagraphFont"/>
    <w:uiPriority w:val="99"/>
    <w:semiHidden/>
    <w:rsid w:val="00D8098D"/>
    <w:rPr>
      <w:color w:val="808080"/>
    </w:rPr>
  </w:style>
  <w:style w:type="paragraph" w:customStyle="1" w:styleId="Heading3NoTOC">
    <w:name w:val="Heading 3 NoTOC"/>
    <w:basedOn w:val="Heading3NoNumb"/>
    <w:next w:val="Normal"/>
    <w:uiPriority w:val="39"/>
    <w:qFormat/>
    <w:rsid w:val="00D8098D"/>
  </w:style>
  <w:style w:type="character" w:customStyle="1" w:styleId="CaptionChar">
    <w:name w:val="Caption Char"/>
    <w:aliases w:val="~Caption Char"/>
    <w:basedOn w:val="DefaultParagraphFont"/>
    <w:link w:val="Caption"/>
    <w:uiPriority w:val="49"/>
    <w:rsid w:val="00D8098D"/>
    <w:rPr>
      <w:rFonts w:ascii="Epilogue" w:hAnsi="Epilogue"/>
      <w:iCs/>
      <w:color w:val="FC5602" w:themeColor="accent1"/>
      <w:sz w:val="20"/>
      <w:szCs w:val="18"/>
    </w:rPr>
  </w:style>
  <w:style w:type="paragraph" w:styleId="TableofFigures">
    <w:name w:val="table of figures"/>
    <w:basedOn w:val="TOC2"/>
    <w:next w:val="Normal"/>
    <w:uiPriority w:val="99"/>
    <w:unhideWhenUsed/>
    <w:rsid w:val="00D8098D"/>
    <w:pPr>
      <w:tabs>
        <w:tab w:val="clear" w:pos="1134"/>
        <w:tab w:val="clear" w:pos="9628"/>
        <w:tab w:val="right" w:leader="dot" w:pos="9638"/>
      </w:tabs>
      <w:ind w:right="284"/>
    </w:pPr>
    <w:rPr>
      <w:rFonts w:eastAsiaTheme="minorEastAsia"/>
      <w:noProof/>
      <w:szCs w:val="20"/>
      <w:lang w:eastAsia="en-GB"/>
    </w:rPr>
  </w:style>
  <w:style w:type="paragraph" w:customStyle="1" w:styleId="SourceWide">
    <w:name w:val="SourceWide"/>
    <w:aliases w:val="~SourceWide"/>
    <w:basedOn w:val="Source"/>
    <w:next w:val="Normal"/>
    <w:uiPriority w:val="15"/>
    <w:qFormat/>
    <w:rsid w:val="00D8098D"/>
    <w:pPr>
      <w:ind w:left="-1134"/>
    </w:pPr>
  </w:style>
  <w:style w:type="paragraph" w:customStyle="1" w:styleId="TableText">
    <w:name w:val="TableText"/>
    <w:aliases w:val="~TableTextLeft"/>
    <w:basedOn w:val="Normal"/>
    <w:uiPriority w:val="16"/>
    <w:qFormat/>
    <w:rsid w:val="00D8098D"/>
    <w:pPr>
      <w:spacing w:before="40" w:after="20" w:line="240" w:lineRule="auto"/>
      <w:ind w:left="85"/>
    </w:pPr>
    <w:rPr>
      <w:szCs w:val="20"/>
    </w:rPr>
  </w:style>
  <w:style w:type="paragraph" w:customStyle="1" w:styleId="TableHeadingLeft">
    <w:name w:val="TableHeadingLeft"/>
    <w:aliases w:val="~TableHeadingLeft"/>
    <w:basedOn w:val="TableText"/>
    <w:uiPriority w:val="16"/>
    <w:qFormat/>
    <w:rsid w:val="00D8098D"/>
    <w:pPr>
      <w:keepNext/>
    </w:pPr>
    <w:rPr>
      <w:b/>
      <w:color w:val="FFFFFF" w:themeColor="background1"/>
      <w:szCs w:val="26"/>
    </w:rPr>
  </w:style>
  <w:style w:type="paragraph" w:customStyle="1" w:styleId="TableHeadingRight">
    <w:name w:val="TableHeadingRight"/>
    <w:aliases w:val="~TableHeadingRight"/>
    <w:basedOn w:val="TableHeadingLeft"/>
    <w:uiPriority w:val="16"/>
    <w:qFormat/>
    <w:rsid w:val="00D8098D"/>
    <w:pPr>
      <w:jc w:val="right"/>
    </w:pPr>
  </w:style>
  <w:style w:type="paragraph" w:customStyle="1" w:styleId="TableTextNumb">
    <w:name w:val="TableTextNumb"/>
    <w:aliases w:val="~TableTextRight"/>
    <w:basedOn w:val="TableText"/>
    <w:uiPriority w:val="16"/>
    <w:qFormat/>
    <w:rsid w:val="00D8098D"/>
    <w:pPr>
      <w:jc w:val="right"/>
    </w:pPr>
  </w:style>
  <w:style w:type="table" w:customStyle="1" w:styleId="TableHRWallingford">
    <w:name w:val="~TableHRWallingford"/>
    <w:basedOn w:val="TableNormal"/>
    <w:uiPriority w:val="99"/>
    <w:rsid w:val="00D8098D"/>
    <w:pPr>
      <w:spacing w:before="0" w:line="240" w:lineRule="auto"/>
    </w:pPr>
    <w:rPr>
      <w:color w:val="0C0C0C" w:themeColor="text1"/>
      <w:sz w:val="20"/>
      <w:szCs w:val="20"/>
    </w:rPr>
    <w:tblPr>
      <w:tblStyleRowBandSize w:val="1"/>
      <w:tblBorders>
        <w:top w:val="single" w:sz="4" w:space="0" w:color="FC5602" w:themeColor="accent1"/>
        <w:left w:val="single" w:sz="4" w:space="0" w:color="E5E5E5" w:themeColor="background2"/>
        <w:bottom w:val="single" w:sz="4" w:space="0" w:color="FC5602" w:themeColor="accent1"/>
        <w:right w:val="single" w:sz="4" w:space="0" w:color="E5E5E5" w:themeColor="background2"/>
        <w:insideH w:val="single" w:sz="4" w:space="0" w:color="E5E5E5" w:themeColor="background2"/>
        <w:insideV w:val="single" w:sz="4" w:space="0" w:color="E5E5E5" w:themeColor="background2"/>
      </w:tblBorders>
    </w:tblPr>
    <w:tcPr>
      <w:shd w:val="clear" w:color="auto" w:fill="FFFFFF" w:themeFill="background1"/>
    </w:tcPr>
    <w:tblStylePr w:type="firstRow">
      <w:tblPr/>
      <w:trPr>
        <w:cantSplit/>
        <w:tblHeader/>
      </w:trPr>
      <w:tcPr>
        <w:tcBorders>
          <w:top w:val="single" w:sz="4" w:space="0" w:color="FC5602" w:themeColor="accent1"/>
          <w:left w:val="single" w:sz="4" w:space="0" w:color="FC5602" w:themeColor="accent1"/>
          <w:bottom w:val="single" w:sz="4" w:space="0" w:color="FC5602" w:themeColor="accent1"/>
          <w:right w:val="single" w:sz="4" w:space="0" w:color="FC5602" w:themeColor="accent1"/>
          <w:insideH w:val="nil"/>
          <w:insideV w:val="single" w:sz="4" w:space="0" w:color="FFFFFF" w:themeColor="background1"/>
          <w:tl2br w:val="nil"/>
          <w:tr2bl w:val="nil"/>
        </w:tcBorders>
        <w:shd w:val="clear" w:color="auto" w:fill="FC5602" w:themeFill="accent1"/>
      </w:tcPr>
    </w:tblStylePr>
    <w:tblStylePr w:type="firstCol">
      <w:rPr>
        <w:color w:val="FC5602" w:themeColor="accent1"/>
      </w:rPr>
    </w:tblStylePr>
    <w:tblStylePr w:type="band1Horz">
      <w:tblPr/>
      <w:tcPr>
        <w:shd w:val="clear" w:color="auto" w:fill="FFFFFF" w:themeFill="background1"/>
      </w:tcPr>
    </w:tblStylePr>
    <w:tblStylePr w:type="band2Horz">
      <w:tblPr/>
      <w:tcPr>
        <w:tcBorders>
          <w:left w:val="single" w:sz="4" w:space="0" w:color="E5E5E5" w:themeColor="background2"/>
          <w:right w:val="single" w:sz="4" w:space="0" w:color="E5E5E5" w:themeColor="background2"/>
          <w:insideH w:val="nil"/>
          <w:insideV w:val="single" w:sz="4" w:space="0" w:color="E5E5E5" w:themeColor="background2"/>
          <w:tl2br w:val="nil"/>
          <w:tr2bl w:val="nil"/>
        </w:tcBorders>
        <w:shd w:val="clear" w:color="auto" w:fill="E5E5E5" w:themeFill="background2"/>
      </w:tcPr>
    </w:tblStylePr>
  </w:style>
  <w:style w:type="paragraph" w:customStyle="1" w:styleId="TableTextNumbNeg">
    <w:name w:val="TableTextNumbNeg"/>
    <w:basedOn w:val="TableTextNumb"/>
    <w:uiPriority w:val="19"/>
    <w:qFormat/>
    <w:rsid w:val="00D8098D"/>
    <w:pPr>
      <w:ind w:right="-62"/>
    </w:pPr>
  </w:style>
  <w:style w:type="paragraph" w:styleId="BodyText">
    <w:name w:val="Body Text"/>
    <w:basedOn w:val="Normal"/>
    <w:link w:val="BodyTextChar"/>
    <w:uiPriority w:val="99"/>
    <w:unhideWhenUsed/>
    <w:rsid w:val="00D8098D"/>
    <w:pPr>
      <w:spacing w:after="120"/>
    </w:pPr>
  </w:style>
  <w:style w:type="character" w:customStyle="1" w:styleId="BodyTextChar">
    <w:name w:val="Body Text Char"/>
    <w:basedOn w:val="DefaultParagraphFont"/>
    <w:link w:val="BodyText"/>
    <w:uiPriority w:val="99"/>
    <w:rsid w:val="00D8098D"/>
    <w:rPr>
      <w:rFonts w:ascii="Epilogue" w:hAnsi="Epilogue"/>
      <w:color w:val="0C0C0C" w:themeColor="text1"/>
      <w:sz w:val="20"/>
    </w:rPr>
  </w:style>
  <w:style w:type="paragraph" w:styleId="BalloonText">
    <w:name w:val="Balloon Text"/>
    <w:basedOn w:val="Normal"/>
    <w:link w:val="BalloonTextChar"/>
    <w:uiPriority w:val="99"/>
    <w:semiHidden/>
    <w:unhideWhenUsed/>
    <w:rsid w:val="00D8098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98D"/>
    <w:rPr>
      <w:rFonts w:ascii="Segoe UI" w:hAnsi="Segoe UI" w:cs="Segoe UI"/>
      <w:color w:val="0C0C0C" w:themeColor="text1"/>
      <w:sz w:val="18"/>
      <w:szCs w:val="18"/>
    </w:rPr>
  </w:style>
  <w:style w:type="character" w:styleId="CommentReference">
    <w:name w:val="annotation reference"/>
    <w:basedOn w:val="DefaultParagraphFont"/>
    <w:uiPriority w:val="99"/>
    <w:semiHidden/>
    <w:unhideWhenUsed/>
    <w:rsid w:val="00D8098D"/>
    <w:rPr>
      <w:sz w:val="16"/>
      <w:szCs w:val="16"/>
    </w:rPr>
  </w:style>
  <w:style w:type="paragraph" w:styleId="CommentText">
    <w:name w:val="annotation text"/>
    <w:basedOn w:val="Normal"/>
    <w:link w:val="CommentTextChar"/>
    <w:uiPriority w:val="99"/>
    <w:unhideWhenUsed/>
    <w:rsid w:val="00D8098D"/>
    <w:pPr>
      <w:spacing w:line="240" w:lineRule="auto"/>
    </w:pPr>
    <w:rPr>
      <w:szCs w:val="20"/>
    </w:rPr>
  </w:style>
  <w:style w:type="character" w:customStyle="1" w:styleId="CommentTextChar">
    <w:name w:val="Comment Text Char"/>
    <w:basedOn w:val="DefaultParagraphFont"/>
    <w:link w:val="CommentText"/>
    <w:uiPriority w:val="99"/>
    <w:rsid w:val="00D8098D"/>
    <w:rPr>
      <w:rFonts w:ascii="Epilogue" w:hAnsi="Epilogue"/>
      <w:color w:val="0C0C0C" w:themeColor="text1"/>
      <w:sz w:val="20"/>
      <w:szCs w:val="20"/>
    </w:rPr>
  </w:style>
  <w:style w:type="paragraph" w:customStyle="1" w:styleId="Tiny">
    <w:name w:val="Tiny"/>
    <w:basedOn w:val="Normal"/>
    <w:next w:val="Normal"/>
    <w:uiPriority w:val="49"/>
    <w:rsid w:val="00D8098D"/>
    <w:pPr>
      <w:spacing w:before="0" w:line="240" w:lineRule="auto"/>
    </w:pPr>
    <w:rPr>
      <w:sz w:val="2"/>
    </w:rPr>
  </w:style>
  <w:style w:type="paragraph" w:customStyle="1" w:styleId="TableHeadingLeftSm">
    <w:name w:val="TableHeadingLeftSm"/>
    <w:basedOn w:val="TableHeadingLeft"/>
    <w:uiPriority w:val="19"/>
    <w:qFormat/>
    <w:rsid w:val="00D8098D"/>
    <w:rPr>
      <w:sz w:val="18"/>
    </w:rPr>
  </w:style>
  <w:style w:type="paragraph" w:customStyle="1" w:styleId="TableHeadingRightSm">
    <w:name w:val="TableHeadingRightSm"/>
    <w:basedOn w:val="TableHeadingRight"/>
    <w:uiPriority w:val="19"/>
    <w:qFormat/>
    <w:rsid w:val="00D8098D"/>
    <w:rPr>
      <w:sz w:val="18"/>
    </w:rPr>
  </w:style>
  <w:style w:type="paragraph" w:customStyle="1" w:styleId="TableTextSm">
    <w:name w:val="TableTextSm"/>
    <w:basedOn w:val="TableText"/>
    <w:uiPriority w:val="19"/>
    <w:qFormat/>
    <w:rsid w:val="00D8098D"/>
    <w:rPr>
      <w:sz w:val="18"/>
    </w:rPr>
  </w:style>
  <w:style w:type="paragraph" w:customStyle="1" w:styleId="TableTextNumbSm">
    <w:name w:val="TableTextNumbSm"/>
    <w:basedOn w:val="TableTextNumb"/>
    <w:uiPriority w:val="19"/>
    <w:qFormat/>
    <w:rsid w:val="00D8098D"/>
    <w:rPr>
      <w:sz w:val="18"/>
    </w:rPr>
  </w:style>
  <w:style w:type="paragraph" w:customStyle="1" w:styleId="TableTextNumbNegSm">
    <w:name w:val="TableTextNumbNegSm"/>
    <w:basedOn w:val="TableTextNumbNeg"/>
    <w:uiPriority w:val="19"/>
    <w:qFormat/>
    <w:rsid w:val="00D8098D"/>
    <w:rPr>
      <w:sz w:val="18"/>
    </w:rPr>
  </w:style>
  <w:style w:type="paragraph" w:styleId="TOC4">
    <w:name w:val="toc 4"/>
    <w:basedOn w:val="Normal"/>
    <w:next w:val="Normal"/>
    <w:autoRedefine/>
    <w:uiPriority w:val="39"/>
    <w:unhideWhenUsed/>
    <w:rsid w:val="00D8098D"/>
    <w:pPr>
      <w:tabs>
        <w:tab w:val="right" w:leader="dot" w:pos="9628"/>
      </w:tabs>
      <w:spacing w:line="240" w:lineRule="auto"/>
      <w:ind w:right="340"/>
    </w:pPr>
    <w:rPr>
      <w:color w:val="FC5602" w:themeColor="accent1"/>
      <w:sz w:val="24"/>
    </w:rPr>
  </w:style>
  <w:style w:type="paragraph" w:styleId="TOC8">
    <w:name w:val="toc 8"/>
    <w:basedOn w:val="Normal"/>
    <w:next w:val="Normal"/>
    <w:autoRedefine/>
    <w:uiPriority w:val="49"/>
    <w:unhideWhenUsed/>
    <w:rsid w:val="00D8098D"/>
    <w:pPr>
      <w:tabs>
        <w:tab w:val="right" w:leader="dot" w:pos="9628"/>
      </w:tabs>
      <w:spacing w:before="60" w:line="240" w:lineRule="auto"/>
      <w:ind w:left="567" w:right="340"/>
    </w:pPr>
  </w:style>
  <w:style w:type="paragraph" w:styleId="TOC9">
    <w:name w:val="toc 9"/>
    <w:basedOn w:val="Normal"/>
    <w:next w:val="Normal"/>
    <w:autoRedefine/>
    <w:uiPriority w:val="49"/>
    <w:unhideWhenUsed/>
    <w:rsid w:val="00D8098D"/>
    <w:pPr>
      <w:tabs>
        <w:tab w:val="right" w:leader="dot" w:pos="9628"/>
      </w:tabs>
      <w:spacing w:before="60" w:line="240" w:lineRule="auto"/>
      <w:ind w:left="1134" w:right="284"/>
    </w:pPr>
  </w:style>
  <w:style w:type="paragraph" w:customStyle="1" w:styleId="TableTotalHeading">
    <w:name w:val="TableTotalHeading"/>
    <w:basedOn w:val="TableHeadingLeft"/>
    <w:uiPriority w:val="19"/>
    <w:qFormat/>
    <w:rsid w:val="00D8098D"/>
  </w:style>
  <w:style w:type="paragraph" w:customStyle="1" w:styleId="TableTotalNumb">
    <w:name w:val="TableTotalNumb"/>
    <w:basedOn w:val="TableHeadingRight"/>
    <w:uiPriority w:val="19"/>
    <w:qFormat/>
    <w:rsid w:val="00D8098D"/>
  </w:style>
  <w:style w:type="paragraph" w:customStyle="1" w:styleId="TableTextNumbNegBold">
    <w:name w:val="TableTextNumbNegBold"/>
    <w:basedOn w:val="TableTextNumbNeg"/>
    <w:uiPriority w:val="19"/>
    <w:qFormat/>
    <w:rsid w:val="00D8098D"/>
    <w:rPr>
      <w:b/>
    </w:rPr>
  </w:style>
  <w:style w:type="paragraph" w:customStyle="1" w:styleId="TableTextNumbNegSmBold">
    <w:name w:val="TableTextNumbNegSmBold"/>
    <w:basedOn w:val="TableTextNumbNegSm"/>
    <w:uiPriority w:val="19"/>
    <w:qFormat/>
    <w:rsid w:val="00D8098D"/>
    <w:rPr>
      <w:b/>
    </w:rPr>
  </w:style>
  <w:style w:type="paragraph" w:customStyle="1" w:styleId="TableTotalHeadingSm">
    <w:name w:val="TableTotalHeadingSm"/>
    <w:basedOn w:val="TableTotalHeading"/>
    <w:uiPriority w:val="19"/>
    <w:qFormat/>
    <w:rsid w:val="00D8098D"/>
    <w:rPr>
      <w:sz w:val="18"/>
    </w:rPr>
  </w:style>
  <w:style w:type="paragraph" w:customStyle="1" w:styleId="TableTotalNumbSm">
    <w:name w:val="TableTotalNumbSm"/>
    <w:basedOn w:val="TableTotalNumb"/>
    <w:uiPriority w:val="19"/>
    <w:qFormat/>
    <w:rsid w:val="00D8098D"/>
    <w:rPr>
      <w:sz w:val="18"/>
    </w:rPr>
  </w:style>
  <w:style w:type="paragraph" w:customStyle="1" w:styleId="TableTextNumbNegBoldSm">
    <w:name w:val="TableTextNumbNegBoldSm"/>
    <w:basedOn w:val="TableTextNumbNegSm"/>
    <w:uiPriority w:val="19"/>
    <w:qFormat/>
    <w:rsid w:val="00D8098D"/>
    <w:rPr>
      <w:b/>
    </w:rPr>
  </w:style>
  <w:style w:type="paragraph" w:customStyle="1" w:styleId="TocEnd">
    <w:name w:val="TocEnd"/>
    <w:basedOn w:val="NormalNoSpace"/>
    <w:next w:val="Normal"/>
    <w:uiPriority w:val="49"/>
    <w:qFormat/>
    <w:rsid w:val="00D8098D"/>
    <w:pPr>
      <w:spacing w:line="240" w:lineRule="auto"/>
    </w:pPr>
  </w:style>
  <w:style w:type="paragraph" w:customStyle="1" w:styleId="TableBullet1">
    <w:name w:val="Table Bullet 1"/>
    <w:basedOn w:val="TableText"/>
    <w:uiPriority w:val="19"/>
    <w:qFormat/>
    <w:rsid w:val="00D8098D"/>
    <w:pPr>
      <w:numPr>
        <w:numId w:val="37"/>
      </w:numPr>
    </w:pPr>
  </w:style>
  <w:style w:type="paragraph" w:customStyle="1" w:styleId="TableBullet2">
    <w:name w:val="Table Bullet 2"/>
    <w:basedOn w:val="TableText"/>
    <w:uiPriority w:val="19"/>
    <w:qFormat/>
    <w:rsid w:val="00D8098D"/>
    <w:pPr>
      <w:numPr>
        <w:ilvl w:val="1"/>
        <w:numId w:val="37"/>
      </w:numPr>
    </w:pPr>
  </w:style>
  <w:style w:type="numbering" w:customStyle="1" w:styleId="NumbListTableBullet">
    <w:name w:val="NumbListTableBullet"/>
    <w:uiPriority w:val="99"/>
    <w:rsid w:val="00D8098D"/>
    <w:pPr>
      <w:numPr>
        <w:numId w:val="8"/>
      </w:numPr>
    </w:pPr>
  </w:style>
  <w:style w:type="paragraph" w:customStyle="1" w:styleId="TableBullet3">
    <w:name w:val="Table Bullet 3"/>
    <w:basedOn w:val="TableText"/>
    <w:uiPriority w:val="19"/>
    <w:qFormat/>
    <w:rsid w:val="00D8098D"/>
    <w:pPr>
      <w:numPr>
        <w:ilvl w:val="2"/>
        <w:numId w:val="37"/>
      </w:numPr>
    </w:pPr>
  </w:style>
  <w:style w:type="paragraph" w:customStyle="1" w:styleId="TableNumbList1">
    <w:name w:val="Table NumbList 1"/>
    <w:basedOn w:val="TableText"/>
    <w:uiPriority w:val="19"/>
    <w:qFormat/>
    <w:rsid w:val="00D8098D"/>
    <w:pPr>
      <w:numPr>
        <w:numId w:val="28"/>
      </w:numPr>
    </w:pPr>
  </w:style>
  <w:style w:type="paragraph" w:customStyle="1" w:styleId="TableNumbList2">
    <w:name w:val="Table NumbList 2"/>
    <w:basedOn w:val="TableText"/>
    <w:uiPriority w:val="19"/>
    <w:qFormat/>
    <w:rsid w:val="00D8098D"/>
    <w:pPr>
      <w:numPr>
        <w:ilvl w:val="1"/>
        <w:numId w:val="28"/>
      </w:numPr>
    </w:pPr>
  </w:style>
  <w:style w:type="paragraph" w:customStyle="1" w:styleId="TableNumbList3">
    <w:name w:val="Table NumbList 3"/>
    <w:basedOn w:val="TableText"/>
    <w:uiPriority w:val="19"/>
    <w:qFormat/>
    <w:rsid w:val="00D8098D"/>
    <w:pPr>
      <w:numPr>
        <w:ilvl w:val="2"/>
        <w:numId w:val="28"/>
      </w:numPr>
    </w:pPr>
  </w:style>
  <w:style w:type="numbering" w:customStyle="1" w:styleId="NumbListTableNumbers">
    <w:name w:val="NumbListTableNumbers"/>
    <w:uiPriority w:val="99"/>
    <w:rsid w:val="00D8098D"/>
    <w:pPr>
      <w:numPr>
        <w:numId w:val="10"/>
      </w:numPr>
    </w:pPr>
  </w:style>
  <w:style w:type="paragraph" w:customStyle="1" w:styleId="TableBullet1Sm">
    <w:name w:val="Table Bullet 1Sm"/>
    <w:basedOn w:val="TableTextSm"/>
    <w:uiPriority w:val="19"/>
    <w:qFormat/>
    <w:rsid w:val="00D8098D"/>
    <w:pPr>
      <w:numPr>
        <w:numId w:val="38"/>
      </w:numPr>
    </w:pPr>
  </w:style>
  <w:style w:type="paragraph" w:customStyle="1" w:styleId="TableBullet2Sm">
    <w:name w:val="Table Bullet 2Sm"/>
    <w:basedOn w:val="TableTextSm"/>
    <w:uiPriority w:val="19"/>
    <w:qFormat/>
    <w:rsid w:val="00D8098D"/>
    <w:pPr>
      <w:numPr>
        <w:ilvl w:val="1"/>
        <w:numId w:val="38"/>
      </w:numPr>
    </w:pPr>
  </w:style>
  <w:style w:type="paragraph" w:customStyle="1" w:styleId="TableBullet3Sm">
    <w:name w:val="Table Bullet 3Sm"/>
    <w:basedOn w:val="TableTextSm"/>
    <w:uiPriority w:val="19"/>
    <w:qFormat/>
    <w:rsid w:val="00D8098D"/>
    <w:pPr>
      <w:numPr>
        <w:ilvl w:val="2"/>
        <w:numId w:val="38"/>
      </w:numPr>
    </w:pPr>
  </w:style>
  <w:style w:type="numbering" w:customStyle="1" w:styleId="NumbListTableBulletSm">
    <w:name w:val="NumbListTableBulletSm"/>
    <w:uiPriority w:val="99"/>
    <w:rsid w:val="00D8098D"/>
    <w:pPr>
      <w:numPr>
        <w:numId w:val="11"/>
      </w:numPr>
    </w:pPr>
  </w:style>
  <w:style w:type="paragraph" w:customStyle="1" w:styleId="TableNumbList1Sm">
    <w:name w:val="Table NumbList 1Sm"/>
    <w:basedOn w:val="TableTextSm"/>
    <w:uiPriority w:val="19"/>
    <w:qFormat/>
    <w:rsid w:val="00D8098D"/>
    <w:pPr>
      <w:numPr>
        <w:numId w:val="31"/>
      </w:numPr>
    </w:pPr>
  </w:style>
  <w:style w:type="paragraph" w:customStyle="1" w:styleId="TableNumbList2Sm">
    <w:name w:val="Table NumbList 2Sm"/>
    <w:basedOn w:val="TableTextSm"/>
    <w:uiPriority w:val="19"/>
    <w:qFormat/>
    <w:rsid w:val="00D8098D"/>
    <w:pPr>
      <w:numPr>
        <w:ilvl w:val="1"/>
        <w:numId w:val="31"/>
      </w:numPr>
    </w:pPr>
  </w:style>
  <w:style w:type="paragraph" w:customStyle="1" w:styleId="TableNumbList3Sm">
    <w:name w:val="Table NumbList 3Sm"/>
    <w:basedOn w:val="TableTextSm"/>
    <w:uiPriority w:val="19"/>
    <w:qFormat/>
    <w:rsid w:val="00D8098D"/>
    <w:pPr>
      <w:numPr>
        <w:ilvl w:val="2"/>
        <w:numId w:val="31"/>
      </w:numPr>
    </w:pPr>
  </w:style>
  <w:style w:type="numbering" w:customStyle="1" w:styleId="NumbListTableNumbersSm">
    <w:name w:val="NumbListTableNumbersSm"/>
    <w:uiPriority w:val="99"/>
    <w:rsid w:val="00D8098D"/>
    <w:pPr>
      <w:numPr>
        <w:numId w:val="12"/>
      </w:numPr>
    </w:pPr>
  </w:style>
  <w:style w:type="numbering" w:customStyle="1" w:styleId="ListNumbTandC">
    <w:name w:val="ListNumbTandC"/>
    <w:uiPriority w:val="99"/>
    <w:rsid w:val="00D8098D"/>
    <w:pPr>
      <w:numPr>
        <w:numId w:val="2"/>
      </w:numPr>
    </w:pPr>
  </w:style>
  <w:style w:type="paragraph" w:customStyle="1" w:styleId="TandCText">
    <w:name w:val="TandC Text"/>
    <w:basedOn w:val="Normal"/>
    <w:uiPriority w:val="24"/>
    <w:qFormat/>
    <w:rsid w:val="00D8098D"/>
    <w:pPr>
      <w:spacing w:before="80"/>
    </w:pPr>
    <w:rPr>
      <w:sz w:val="16"/>
    </w:rPr>
  </w:style>
  <w:style w:type="paragraph" w:customStyle="1" w:styleId="TandCAlpha1">
    <w:name w:val="TandC Alpha 1"/>
    <w:basedOn w:val="TandCText"/>
    <w:uiPriority w:val="24"/>
    <w:qFormat/>
    <w:rsid w:val="00D8098D"/>
    <w:pPr>
      <w:numPr>
        <w:ilvl w:val="3"/>
        <w:numId w:val="3"/>
      </w:numPr>
    </w:pPr>
  </w:style>
  <w:style w:type="paragraph" w:customStyle="1" w:styleId="TandCBullet1">
    <w:name w:val="TandC Bullet 1"/>
    <w:basedOn w:val="TandCText"/>
    <w:uiPriority w:val="24"/>
    <w:qFormat/>
    <w:rsid w:val="00D8098D"/>
    <w:pPr>
      <w:numPr>
        <w:ilvl w:val="4"/>
        <w:numId w:val="3"/>
      </w:numPr>
      <w:spacing w:before="40"/>
    </w:pPr>
  </w:style>
  <w:style w:type="paragraph" w:customStyle="1" w:styleId="TandCHeading1">
    <w:name w:val="TandC Heading 1"/>
    <w:basedOn w:val="TandCText"/>
    <w:uiPriority w:val="24"/>
    <w:qFormat/>
    <w:rsid w:val="00D8098D"/>
    <w:pPr>
      <w:keepNext/>
      <w:keepLines/>
      <w:numPr>
        <w:numId w:val="3"/>
      </w:numPr>
      <w:spacing w:before="120"/>
    </w:pPr>
    <w:rPr>
      <w:b/>
    </w:rPr>
  </w:style>
  <w:style w:type="paragraph" w:customStyle="1" w:styleId="TandCText2">
    <w:name w:val="TandC Text 2"/>
    <w:basedOn w:val="TandCText"/>
    <w:uiPriority w:val="24"/>
    <w:qFormat/>
    <w:rsid w:val="00D8098D"/>
    <w:pPr>
      <w:numPr>
        <w:ilvl w:val="1"/>
        <w:numId w:val="3"/>
      </w:numPr>
    </w:pPr>
  </w:style>
  <w:style w:type="paragraph" w:customStyle="1" w:styleId="TandCText3">
    <w:name w:val="TandC Text 3"/>
    <w:basedOn w:val="TandCText"/>
    <w:uiPriority w:val="24"/>
    <w:qFormat/>
    <w:rsid w:val="00D8098D"/>
    <w:pPr>
      <w:numPr>
        <w:ilvl w:val="2"/>
        <w:numId w:val="3"/>
      </w:numPr>
    </w:pPr>
  </w:style>
  <w:style w:type="paragraph" w:customStyle="1" w:styleId="StyleBackPageLastLine2ptBefore0pt">
    <w:name w:val="Style BackPage LastLine + 2 pt Before:  0 pt"/>
    <w:basedOn w:val="BackPageLastLine"/>
    <w:uiPriority w:val="49"/>
    <w:rsid w:val="00D8098D"/>
    <w:rPr>
      <w:rFonts w:eastAsia="Times New Roman" w:cs="Times New Roman"/>
      <w:szCs w:val="20"/>
    </w:rPr>
  </w:style>
  <w:style w:type="paragraph" w:customStyle="1" w:styleId="63C2A7B361774ABBBC01C61D623932E7">
    <w:name w:val="63C2A7B361774ABBBC01C61D623932E7"/>
    <w:rsid w:val="00D8098D"/>
    <w:pPr>
      <w:spacing w:before="0" w:after="160" w:line="259" w:lineRule="auto"/>
    </w:pPr>
    <w:rPr>
      <w:rFonts w:eastAsiaTheme="minorEastAsia"/>
      <w:lang w:eastAsia="en-GB"/>
    </w:rPr>
  </w:style>
  <w:style w:type="paragraph" w:styleId="CommentSubject">
    <w:name w:val="annotation subject"/>
    <w:basedOn w:val="CommentText"/>
    <w:next w:val="CommentText"/>
    <w:link w:val="CommentSubjectChar"/>
    <w:uiPriority w:val="99"/>
    <w:semiHidden/>
    <w:unhideWhenUsed/>
    <w:rsid w:val="00D8098D"/>
    <w:rPr>
      <w:b/>
      <w:bCs/>
    </w:rPr>
  </w:style>
  <w:style w:type="character" w:customStyle="1" w:styleId="CommentSubjectChar">
    <w:name w:val="Comment Subject Char"/>
    <w:basedOn w:val="CommentTextChar"/>
    <w:link w:val="CommentSubject"/>
    <w:uiPriority w:val="99"/>
    <w:semiHidden/>
    <w:rsid w:val="00D8098D"/>
    <w:rPr>
      <w:rFonts w:ascii="Epilogue" w:hAnsi="Epilogue"/>
      <w:b/>
      <w:bCs/>
      <w:color w:val="0C0C0C" w:themeColor="text1"/>
      <w:sz w:val="20"/>
      <w:szCs w:val="20"/>
    </w:rPr>
  </w:style>
  <w:style w:type="paragraph" w:styleId="ListParagraph">
    <w:name w:val="List Paragraph"/>
    <w:basedOn w:val="Normal"/>
    <w:uiPriority w:val="34"/>
    <w:qFormat/>
    <w:rsid w:val="001B58B2"/>
    <w:pPr>
      <w:spacing w:before="0" w:after="200" w:line="276" w:lineRule="auto"/>
      <w:ind w:left="720"/>
      <w:contextualSpacing/>
    </w:pPr>
    <w:rPr>
      <w:rFonts w:asciiTheme="minorHAnsi" w:hAnsiTheme="minorHAnsi"/>
      <w:color w:val="auto"/>
      <w:sz w:val="22"/>
    </w:rPr>
  </w:style>
  <w:style w:type="paragraph" w:customStyle="1" w:styleId="BackPageOfficeDetailsBlue">
    <w:name w:val="BackPage Office Details(Blue)"/>
    <w:basedOn w:val="BackPageOfficeDetails"/>
    <w:uiPriority w:val="49"/>
    <w:semiHidden/>
    <w:qFormat/>
    <w:rsid w:val="00D8098D"/>
    <w:rPr>
      <w:color w:val="003F5A" w:themeColor="accent2"/>
    </w:rPr>
  </w:style>
  <w:style w:type="paragraph" w:customStyle="1" w:styleId="BackPageQuote">
    <w:name w:val="BackPageQuote"/>
    <w:basedOn w:val="Normal"/>
    <w:uiPriority w:val="49"/>
    <w:semiHidden/>
    <w:qFormat/>
    <w:rsid w:val="00D8098D"/>
    <w:pPr>
      <w:spacing w:before="0" w:after="240" w:line="360" w:lineRule="auto"/>
    </w:pPr>
    <w:rPr>
      <w:color w:val="FFFFFF" w:themeColor="background1"/>
      <w:sz w:val="32"/>
    </w:rPr>
  </w:style>
  <w:style w:type="paragraph" w:customStyle="1" w:styleId="BackPageQuoteBlue">
    <w:name w:val="BackPageQuote(Blue)"/>
    <w:basedOn w:val="BackPageQuote"/>
    <w:uiPriority w:val="49"/>
    <w:semiHidden/>
    <w:qFormat/>
    <w:rsid w:val="00D8098D"/>
    <w:rPr>
      <w:color w:val="003F5A" w:themeColor="accent2"/>
    </w:rPr>
  </w:style>
  <w:style w:type="paragraph" w:customStyle="1" w:styleId="DocReportNoWhite">
    <w:name w:val="Doc Report No(White)"/>
    <w:basedOn w:val="DocReportNo"/>
    <w:uiPriority w:val="49"/>
    <w:semiHidden/>
    <w:qFormat/>
    <w:rsid w:val="00D8098D"/>
    <w:pPr>
      <w:spacing w:line="240" w:lineRule="auto"/>
    </w:pPr>
    <w:rPr>
      <w:color w:val="FFFFFF" w:themeColor="background1"/>
    </w:rPr>
  </w:style>
  <w:style w:type="paragraph" w:customStyle="1" w:styleId="DocSubTitleWhite">
    <w:name w:val="Doc SubTitle(White)"/>
    <w:basedOn w:val="DocSubTitle"/>
    <w:uiPriority w:val="49"/>
    <w:semiHidden/>
    <w:qFormat/>
    <w:rsid w:val="00D8098D"/>
    <w:pPr>
      <w:spacing w:line="240" w:lineRule="auto"/>
    </w:pPr>
    <w:rPr>
      <w:color w:val="FFFFFF" w:themeColor="background1"/>
    </w:rPr>
  </w:style>
  <w:style w:type="paragraph" w:customStyle="1" w:styleId="DocTitleWhite">
    <w:name w:val="Doc Title(White)"/>
    <w:basedOn w:val="DocTitle"/>
    <w:uiPriority w:val="49"/>
    <w:semiHidden/>
    <w:qFormat/>
    <w:rsid w:val="00D8098D"/>
    <w:pPr>
      <w:spacing w:line="240" w:lineRule="auto"/>
    </w:pPr>
    <w:rPr>
      <w:bCs/>
      <w:color w:val="FFFFFF" w:themeColor="background1"/>
    </w:rPr>
  </w:style>
  <w:style w:type="paragraph" w:customStyle="1" w:styleId="Smallcontacttext">
    <w:name w:val="Small contact text"/>
    <w:basedOn w:val="BackPageOfficeDetails"/>
    <w:rsid w:val="00D8098D"/>
    <w:rPr>
      <w:color w:val="003F5A" w:themeColor="accent2"/>
    </w:rPr>
  </w:style>
  <w:style w:type="paragraph" w:styleId="Revision">
    <w:name w:val="Revision"/>
    <w:hidden/>
    <w:uiPriority w:val="99"/>
    <w:semiHidden/>
    <w:rsid w:val="00C0048D"/>
    <w:pPr>
      <w:spacing w:before="0" w:line="240" w:lineRule="auto"/>
    </w:pPr>
    <w:rPr>
      <w:rFonts w:ascii="Epilogue" w:hAnsi="Epilogue"/>
      <w:color w:val="0C0C0C"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94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work\custom%20office%20templates\Starter-documents\HR%20Wallingford%20Doc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4F669D13704B999777AD4229F8E761"/>
        <w:category>
          <w:name w:val="General"/>
          <w:gallery w:val="placeholder"/>
        </w:category>
        <w:types>
          <w:type w:val="bbPlcHdr"/>
        </w:types>
        <w:behaviors>
          <w:behavior w:val="content"/>
        </w:behaviors>
        <w:guid w:val="{857C3616-A190-4C5A-ADA9-BB1FA3DCD4BA}"/>
      </w:docPartPr>
      <w:docPartBody>
        <w:p w:rsidR="00DA2921" w:rsidRDefault="00DA2921" w:rsidP="00DA2921">
          <w:pPr>
            <w:pStyle w:val="244F669D13704B999777AD4229F8E761"/>
          </w:pPr>
          <w:r w:rsidRPr="00CC2E84">
            <w:rPr>
              <w:rStyle w:val="PlaceholderText"/>
            </w:rPr>
            <w:t>Click or tap here to enter text.</w:t>
          </w:r>
        </w:p>
      </w:docPartBody>
    </w:docPart>
    <w:docPart>
      <w:docPartPr>
        <w:name w:val="DB6B4C3C60844EBA9A81E035B0A095A7"/>
        <w:category>
          <w:name w:val="General"/>
          <w:gallery w:val="placeholder"/>
        </w:category>
        <w:types>
          <w:type w:val="bbPlcHdr"/>
        </w:types>
        <w:behaviors>
          <w:behavior w:val="content"/>
        </w:behaviors>
        <w:guid w:val="{697D32B9-A941-41CB-BF47-0CA337DD09AD}"/>
      </w:docPartPr>
      <w:docPartBody>
        <w:p w:rsidR="00DA2921" w:rsidRDefault="00DA2921" w:rsidP="00DA2921">
          <w:pPr>
            <w:pStyle w:val="DB6B4C3C60844EBA9A81E035B0A095A7"/>
          </w:pPr>
          <w:r w:rsidRPr="00CC2E8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pilogue">
    <w:altName w:val="Epilogue"/>
    <w:panose1 w:val="00000000000000000000"/>
    <w:charset w:val="00"/>
    <w:family w:val="auto"/>
    <w:pitch w:val="variable"/>
    <w:sig w:usb0="A000007F" w:usb1="4000207B" w:usb2="00000000" w:usb3="00000000" w:csb0="000001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Epilogue SemiBold">
    <w:panose1 w:val="00000000000000000000"/>
    <w:charset w:val="00"/>
    <w:family w:val="auto"/>
    <w:pitch w:val="variable"/>
    <w:sig w:usb0="A000007F" w:usb1="4000207B" w:usb2="00000000" w:usb3="00000000" w:csb0="00000193"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921"/>
    <w:rsid w:val="00196179"/>
    <w:rsid w:val="001B71F8"/>
    <w:rsid w:val="00341941"/>
    <w:rsid w:val="00574EC9"/>
    <w:rsid w:val="007E1141"/>
    <w:rsid w:val="00A1391F"/>
    <w:rsid w:val="00A5146F"/>
    <w:rsid w:val="00DA29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1141"/>
    <w:rPr>
      <w:color w:val="808080"/>
    </w:rPr>
  </w:style>
  <w:style w:type="paragraph" w:customStyle="1" w:styleId="244F669D13704B999777AD4229F8E761">
    <w:name w:val="244F669D13704B999777AD4229F8E761"/>
    <w:rsid w:val="00DA2921"/>
  </w:style>
  <w:style w:type="paragraph" w:customStyle="1" w:styleId="DB6B4C3C60844EBA9A81E035B0A095A7">
    <w:name w:val="DB6B4C3C60844EBA9A81E035B0A095A7"/>
    <w:rsid w:val="00DA29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HR Wallingford">
      <a:dk1>
        <a:srgbClr val="0C0C0C"/>
      </a:dk1>
      <a:lt1>
        <a:sysClr val="window" lastClr="FFFFFF"/>
      </a:lt1>
      <a:dk2>
        <a:srgbClr val="003F5A"/>
      </a:dk2>
      <a:lt2>
        <a:srgbClr val="E5E5E5"/>
      </a:lt2>
      <a:accent1>
        <a:srgbClr val="FC5602"/>
      </a:accent1>
      <a:accent2>
        <a:srgbClr val="003F5A"/>
      </a:accent2>
      <a:accent3>
        <a:srgbClr val="A5A5A5"/>
      </a:accent3>
      <a:accent4>
        <a:srgbClr val="7FF6E8"/>
      </a:accent4>
      <a:accent5>
        <a:srgbClr val="5ACA8F"/>
      </a:accent5>
      <a:accent6>
        <a:srgbClr val="8052F6"/>
      </a:accent6>
      <a:hlink>
        <a:srgbClr val="FC5602"/>
      </a:hlink>
      <a:folHlink>
        <a:srgbClr val="003F5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9F510-DF6F-4A44-9180-2FCEAB1FA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Wallingford Document.dotm</Template>
  <TotalTime>5</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Harrop</dc:creator>
  <cp:keywords/>
  <dc:description/>
  <cp:lastModifiedBy>Andrew J. Brown</cp:lastModifiedBy>
  <cp:revision>4</cp:revision>
  <dcterms:created xsi:type="dcterms:W3CDTF">2025-10-03T12:01:00Z</dcterms:created>
  <dcterms:modified xsi:type="dcterms:W3CDTF">2025-10-03T12:58:00Z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min">
    <vt:lpwstr>Review#0913</vt:lpwstr>
  </property>
  <property fmtid="{D5CDD505-2E9C-101B-9397-08002B2CF9AE}" pid="3" name="GrammarlyDocumentId">
    <vt:lpwstr>7c55e615b75492fc0f8ae4a40010ba8d755d641df3eba46000c9a0236e4965c5</vt:lpwstr>
  </property>
</Properties>
</file>